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CCC7F" w14:textId="77777777" w:rsidR="00EC25BE" w:rsidRPr="00EC25BE" w:rsidRDefault="00EC25BE" w:rsidP="00EC25BE">
      <w:pPr>
        <w:rPr>
          <w:rFonts w:eastAsiaTheme="minorEastAsia"/>
          <w:b/>
          <w:bCs/>
          <w:sz w:val="28"/>
          <w:szCs w:val="28"/>
        </w:rPr>
      </w:pPr>
      <w:r w:rsidRPr="00EC25BE">
        <w:rPr>
          <w:rFonts w:eastAsiaTheme="minorEastAsia"/>
          <w:b/>
          <w:bCs/>
          <w:sz w:val="28"/>
          <w:szCs w:val="28"/>
        </w:rPr>
        <w:t xml:space="preserve">Job Description </w:t>
      </w:r>
    </w:p>
    <w:p w14:paraId="14FEF423" w14:textId="77777777" w:rsidR="00EC25BE" w:rsidRDefault="00EC25BE" w:rsidP="009F06A5">
      <w:pPr>
        <w:rPr>
          <w:b/>
          <w:bCs/>
          <w:lang w:val="en-US"/>
        </w:rPr>
      </w:pPr>
    </w:p>
    <w:p w14:paraId="790B1756" w14:textId="2FA917D5" w:rsidR="009F06A5" w:rsidRPr="00CD217D" w:rsidRDefault="009F06A5" w:rsidP="00F33915">
      <w:pPr>
        <w:spacing w:line="240" w:lineRule="auto"/>
        <w:contextualSpacing/>
        <w:rPr>
          <w:sz w:val="24"/>
          <w:szCs w:val="24"/>
        </w:rPr>
      </w:pPr>
      <w:r w:rsidRPr="00CD217D">
        <w:rPr>
          <w:sz w:val="24"/>
          <w:szCs w:val="24"/>
          <w:lang w:val="en-US"/>
        </w:rPr>
        <w:t>Job Title</w:t>
      </w:r>
      <w:r w:rsidR="00EC25BE" w:rsidRPr="00CD217D">
        <w:rPr>
          <w:sz w:val="24"/>
          <w:szCs w:val="24"/>
          <w:lang w:val="en-US"/>
        </w:rPr>
        <w:tab/>
      </w:r>
      <w:r w:rsidRPr="00CD217D">
        <w:rPr>
          <w:sz w:val="24"/>
          <w:szCs w:val="24"/>
          <w:lang w:val="en-US"/>
        </w:rPr>
        <w:t>: </w:t>
      </w:r>
      <w:r w:rsidR="00F77868" w:rsidRPr="00CD217D">
        <w:rPr>
          <w:sz w:val="24"/>
          <w:szCs w:val="24"/>
          <w:lang w:val="en-US"/>
        </w:rPr>
        <w:tab/>
      </w:r>
      <w:r w:rsidRPr="00CD217D">
        <w:rPr>
          <w:sz w:val="24"/>
          <w:szCs w:val="24"/>
          <w:lang w:val="en-US"/>
        </w:rPr>
        <w:t>Information, Advice and Guidance (IAG) Officer</w:t>
      </w:r>
      <w:r w:rsidRPr="00CD217D">
        <w:rPr>
          <w:sz w:val="24"/>
          <w:szCs w:val="24"/>
        </w:rPr>
        <w:t> </w:t>
      </w:r>
    </w:p>
    <w:p w14:paraId="398B2605" w14:textId="0504246B" w:rsidR="009F06A5" w:rsidRPr="00CD217D" w:rsidRDefault="009F06A5" w:rsidP="00F33915">
      <w:pPr>
        <w:spacing w:line="240" w:lineRule="auto"/>
        <w:contextualSpacing/>
        <w:rPr>
          <w:sz w:val="24"/>
          <w:szCs w:val="24"/>
        </w:rPr>
      </w:pPr>
      <w:r w:rsidRPr="00CD217D">
        <w:rPr>
          <w:sz w:val="24"/>
          <w:szCs w:val="24"/>
          <w:lang w:val="en-US"/>
        </w:rPr>
        <w:t>Reporting to</w:t>
      </w:r>
      <w:r w:rsidR="00EC25BE" w:rsidRPr="00CD217D">
        <w:rPr>
          <w:sz w:val="24"/>
          <w:szCs w:val="24"/>
          <w:lang w:val="en-US"/>
        </w:rPr>
        <w:tab/>
      </w:r>
      <w:r w:rsidRPr="00CD217D">
        <w:rPr>
          <w:sz w:val="24"/>
          <w:szCs w:val="24"/>
          <w:lang w:val="en-US"/>
        </w:rPr>
        <w:t>: </w:t>
      </w:r>
      <w:r w:rsidR="00F77868" w:rsidRPr="00CD217D">
        <w:rPr>
          <w:sz w:val="24"/>
          <w:szCs w:val="24"/>
          <w:lang w:val="en-US"/>
        </w:rPr>
        <w:tab/>
      </w:r>
      <w:r w:rsidR="00F045E5" w:rsidRPr="00CD217D">
        <w:rPr>
          <w:sz w:val="24"/>
          <w:szCs w:val="24"/>
          <w:lang w:val="en-US"/>
        </w:rPr>
        <w:t xml:space="preserve">Information </w:t>
      </w:r>
      <w:r w:rsidRPr="00CD217D">
        <w:rPr>
          <w:sz w:val="24"/>
          <w:szCs w:val="24"/>
          <w:lang w:val="en-US"/>
        </w:rPr>
        <w:t>Advice Services Coordinator</w:t>
      </w:r>
      <w:r w:rsidRPr="00CD217D">
        <w:rPr>
          <w:sz w:val="24"/>
          <w:szCs w:val="24"/>
        </w:rPr>
        <w:t> </w:t>
      </w:r>
    </w:p>
    <w:p w14:paraId="0875999D" w14:textId="0AF5CEC7" w:rsidR="00EC25BE" w:rsidRPr="00CD217D" w:rsidRDefault="00EC25BE" w:rsidP="00F33915">
      <w:pPr>
        <w:spacing w:line="240" w:lineRule="auto"/>
        <w:contextualSpacing/>
        <w:rPr>
          <w:sz w:val="24"/>
          <w:szCs w:val="24"/>
        </w:rPr>
      </w:pPr>
      <w:r w:rsidRPr="00CD217D">
        <w:rPr>
          <w:sz w:val="24"/>
          <w:szCs w:val="24"/>
          <w:lang w:val="en-US"/>
        </w:rPr>
        <w:t>Salary</w:t>
      </w:r>
      <w:r w:rsidRPr="00CD217D">
        <w:rPr>
          <w:sz w:val="24"/>
          <w:szCs w:val="24"/>
          <w:lang w:val="en-US"/>
        </w:rPr>
        <w:tab/>
      </w:r>
      <w:r w:rsidRPr="00CD217D">
        <w:rPr>
          <w:sz w:val="24"/>
          <w:szCs w:val="24"/>
          <w:lang w:val="en-US"/>
        </w:rPr>
        <w:tab/>
        <w:t>:</w:t>
      </w:r>
      <w:r w:rsidR="00F77868" w:rsidRPr="00CD217D">
        <w:rPr>
          <w:sz w:val="24"/>
          <w:szCs w:val="24"/>
          <w:lang w:val="en-US"/>
        </w:rPr>
        <w:tab/>
      </w:r>
      <w:r w:rsidRPr="00CD217D">
        <w:rPr>
          <w:sz w:val="24"/>
          <w:szCs w:val="24"/>
          <w:lang w:val="en-US"/>
        </w:rPr>
        <w:t> £28,000 – £32,000 per annum</w:t>
      </w:r>
      <w:r w:rsidRPr="00CD217D">
        <w:rPr>
          <w:sz w:val="24"/>
          <w:szCs w:val="24"/>
        </w:rPr>
        <w:t> </w:t>
      </w:r>
    </w:p>
    <w:p w14:paraId="75C7FF68" w14:textId="130A5AB9" w:rsidR="00EC25BE" w:rsidRPr="00CD217D" w:rsidRDefault="00EC25BE" w:rsidP="00F33915">
      <w:pPr>
        <w:spacing w:line="240" w:lineRule="auto"/>
        <w:contextualSpacing/>
        <w:rPr>
          <w:sz w:val="24"/>
          <w:szCs w:val="24"/>
        </w:rPr>
      </w:pPr>
      <w:r w:rsidRPr="00CD217D">
        <w:rPr>
          <w:sz w:val="24"/>
          <w:szCs w:val="24"/>
        </w:rPr>
        <w:t>Pension</w:t>
      </w:r>
      <w:r w:rsidRPr="00CD217D">
        <w:rPr>
          <w:sz w:val="24"/>
          <w:szCs w:val="24"/>
        </w:rPr>
        <w:tab/>
        <w:t xml:space="preserve">: </w:t>
      </w:r>
      <w:r w:rsidR="00F77868" w:rsidRPr="00CD217D">
        <w:rPr>
          <w:sz w:val="24"/>
          <w:szCs w:val="24"/>
        </w:rPr>
        <w:tab/>
      </w:r>
      <w:r w:rsidRPr="00CD217D">
        <w:rPr>
          <w:sz w:val="24"/>
          <w:szCs w:val="24"/>
        </w:rPr>
        <w:t>4% contribution</w:t>
      </w:r>
    </w:p>
    <w:p w14:paraId="44DFC3F2" w14:textId="0F47280D" w:rsidR="00EC25BE" w:rsidRPr="00CD217D" w:rsidRDefault="00EC25BE" w:rsidP="00F33915">
      <w:pPr>
        <w:spacing w:line="240" w:lineRule="auto"/>
        <w:contextualSpacing/>
        <w:rPr>
          <w:sz w:val="24"/>
          <w:szCs w:val="24"/>
        </w:rPr>
      </w:pPr>
      <w:r w:rsidRPr="00CD217D">
        <w:rPr>
          <w:sz w:val="24"/>
          <w:szCs w:val="24"/>
          <w:lang w:val="en-US"/>
        </w:rPr>
        <w:t>Hours</w:t>
      </w:r>
      <w:r w:rsidRPr="00CD217D">
        <w:rPr>
          <w:sz w:val="24"/>
          <w:szCs w:val="24"/>
          <w:lang w:val="en-US"/>
        </w:rPr>
        <w:tab/>
      </w:r>
      <w:r w:rsidRPr="00CD217D">
        <w:rPr>
          <w:sz w:val="24"/>
          <w:szCs w:val="24"/>
          <w:lang w:val="en-US"/>
        </w:rPr>
        <w:tab/>
        <w:t>: </w:t>
      </w:r>
      <w:r w:rsidR="00F77868" w:rsidRPr="00CD217D">
        <w:rPr>
          <w:sz w:val="24"/>
          <w:szCs w:val="24"/>
          <w:lang w:val="en-US"/>
        </w:rPr>
        <w:tab/>
      </w:r>
      <w:r w:rsidRPr="00CD217D">
        <w:rPr>
          <w:sz w:val="24"/>
          <w:szCs w:val="24"/>
          <w:lang w:val="en-US"/>
        </w:rPr>
        <w:t>35 hours per week</w:t>
      </w:r>
      <w:r w:rsidRPr="00CD217D">
        <w:rPr>
          <w:sz w:val="24"/>
          <w:szCs w:val="24"/>
        </w:rPr>
        <w:t> </w:t>
      </w:r>
    </w:p>
    <w:p w14:paraId="09B724A2" w14:textId="3E28D080" w:rsidR="00EC25BE" w:rsidRPr="00CD217D" w:rsidRDefault="00EC25BE" w:rsidP="00F33915">
      <w:pPr>
        <w:spacing w:line="240" w:lineRule="auto"/>
        <w:contextualSpacing/>
        <w:rPr>
          <w:sz w:val="24"/>
          <w:szCs w:val="24"/>
        </w:rPr>
      </w:pPr>
      <w:r w:rsidRPr="00CD217D">
        <w:rPr>
          <w:sz w:val="24"/>
          <w:szCs w:val="24"/>
          <w:lang w:val="en-US"/>
        </w:rPr>
        <w:t>Duration</w:t>
      </w:r>
      <w:r w:rsidRPr="00CD217D">
        <w:rPr>
          <w:sz w:val="24"/>
          <w:szCs w:val="24"/>
          <w:lang w:val="en-US"/>
        </w:rPr>
        <w:tab/>
        <w:t xml:space="preserve">: </w:t>
      </w:r>
      <w:r w:rsidR="00F77868" w:rsidRPr="00CD217D">
        <w:rPr>
          <w:sz w:val="24"/>
          <w:szCs w:val="24"/>
          <w:lang w:val="en-US"/>
        </w:rPr>
        <w:tab/>
      </w:r>
      <w:r w:rsidRPr="00CD217D">
        <w:rPr>
          <w:sz w:val="24"/>
          <w:szCs w:val="24"/>
          <w:lang w:val="en-US"/>
        </w:rPr>
        <w:t>Fixed term – October 2028</w:t>
      </w:r>
      <w:r w:rsidRPr="00CD217D">
        <w:rPr>
          <w:sz w:val="24"/>
          <w:szCs w:val="24"/>
        </w:rPr>
        <w:t> </w:t>
      </w:r>
      <w:r w:rsidR="00F33915" w:rsidRPr="00CD217D">
        <w:rPr>
          <w:sz w:val="24"/>
          <w:szCs w:val="24"/>
        </w:rPr>
        <w:t>with potential for extension</w:t>
      </w:r>
    </w:p>
    <w:p w14:paraId="2A3E5753" w14:textId="189FDC16" w:rsidR="009F06A5" w:rsidRPr="00CD217D" w:rsidRDefault="00CD217D" w:rsidP="00F33915">
      <w:pPr>
        <w:spacing w:line="240" w:lineRule="auto"/>
        <w:contextualSpacing/>
        <w:rPr>
          <w:sz w:val="24"/>
          <w:szCs w:val="24"/>
        </w:rPr>
      </w:pPr>
      <w:r w:rsidRPr="00CD217D">
        <w:rPr>
          <w:sz w:val="24"/>
          <w:szCs w:val="24"/>
          <w:lang w:val="en-US"/>
        </w:rPr>
        <w:t>Location</w:t>
      </w:r>
      <w:r w:rsidR="00EC25BE" w:rsidRPr="00CD217D">
        <w:rPr>
          <w:sz w:val="24"/>
          <w:szCs w:val="24"/>
          <w:lang w:val="en-US"/>
        </w:rPr>
        <w:tab/>
      </w:r>
      <w:r w:rsidR="009F06A5" w:rsidRPr="00CD217D">
        <w:rPr>
          <w:sz w:val="24"/>
          <w:szCs w:val="24"/>
          <w:lang w:val="en-US"/>
        </w:rPr>
        <w:t>: </w:t>
      </w:r>
      <w:r w:rsidR="00F77868" w:rsidRPr="00CD217D">
        <w:rPr>
          <w:sz w:val="24"/>
          <w:szCs w:val="24"/>
          <w:lang w:val="en-US"/>
        </w:rPr>
        <w:tab/>
      </w:r>
      <w:r w:rsidR="00F33915" w:rsidRPr="00CD217D">
        <w:rPr>
          <w:sz w:val="24"/>
          <w:szCs w:val="24"/>
          <w:lang w:val="en-US"/>
        </w:rPr>
        <w:t xml:space="preserve">Haringey </w:t>
      </w:r>
      <w:r w:rsidR="009F06A5" w:rsidRPr="00CD217D">
        <w:rPr>
          <w:sz w:val="24"/>
          <w:szCs w:val="24"/>
          <w:lang w:val="en-US"/>
        </w:rPr>
        <w:t xml:space="preserve">N22 </w:t>
      </w:r>
    </w:p>
    <w:p w14:paraId="1D04206A" w14:textId="4D09B65D" w:rsidR="009F06A5" w:rsidRPr="00CD217D" w:rsidRDefault="009F06A5" w:rsidP="00F33915">
      <w:pPr>
        <w:spacing w:line="240" w:lineRule="auto"/>
        <w:contextualSpacing/>
        <w:rPr>
          <w:sz w:val="24"/>
          <w:szCs w:val="24"/>
        </w:rPr>
      </w:pPr>
      <w:r w:rsidRPr="00CD217D">
        <w:rPr>
          <w:sz w:val="24"/>
          <w:szCs w:val="24"/>
          <w:lang w:val="en-US"/>
        </w:rPr>
        <w:t xml:space="preserve">DBS </w:t>
      </w:r>
      <w:r w:rsidR="00EC25BE" w:rsidRPr="00CD217D">
        <w:rPr>
          <w:sz w:val="24"/>
          <w:szCs w:val="24"/>
          <w:lang w:val="en-US"/>
        </w:rPr>
        <w:tab/>
      </w:r>
      <w:r w:rsidR="00EC25BE" w:rsidRPr="00CD217D">
        <w:rPr>
          <w:sz w:val="24"/>
          <w:szCs w:val="24"/>
          <w:lang w:val="en-US"/>
        </w:rPr>
        <w:tab/>
      </w:r>
      <w:r w:rsidRPr="00CD217D">
        <w:rPr>
          <w:sz w:val="24"/>
          <w:szCs w:val="24"/>
          <w:lang w:val="en-US"/>
        </w:rPr>
        <w:t>: </w:t>
      </w:r>
      <w:r w:rsidR="00F77868" w:rsidRPr="00CD217D">
        <w:rPr>
          <w:sz w:val="24"/>
          <w:szCs w:val="24"/>
          <w:lang w:val="en-US"/>
        </w:rPr>
        <w:tab/>
      </w:r>
      <w:r w:rsidRPr="00CD217D">
        <w:rPr>
          <w:sz w:val="24"/>
          <w:szCs w:val="24"/>
          <w:lang w:val="en-US"/>
        </w:rPr>
        <w:t>Enhanced</w:t>
      </w:r>
      <w:r w:rsidRPr="00CD217D">
        <w:rPr>
          <w:sz w:val="24"/>
          <w:szCs w:val="24"/>
        </w:rPr>
        <w:t> </w:t>
      </w:r>
    </w:p>
    <w:p w14:paraId="425C5202" w14:textId="08A5EDC6" w:rsidR="009F06A5" w:rsidRPr="00F77868" w:rsidRDefault="009F06A5" w:rsidP="00F33915">
      <w:pPr>
        <w:spacing w:line="240" w:lineRule="auto"/>
        <w:contextualSpacing/>
        <w:rPr>
          <w:sz w:val="24"/>
          <w:szCs w:val="24"/>
        </w:rPr>
      </w:pPr>
      <w:r w:rsidRPr="00CD217D">
        <w:rPr>
          <w:sz w:val="24"/>
          <w:szCs w:val="24"/>
          <w:lang w:val="en-US"/>
        </w:rPr>
        <w:t>Start Date</w:t>
      </w:r>
      <w:r w:rsidR="00EC25BE" w:rsidRPr="00F77868">
        <w:rPr>
          <w:b/>
          <w:bCs/>
          <w:sz w:val="24"/>
          <w:szCs w:val="24"/>
          <w:lang w:val="en-US"/>
        </w:rPr>
        <w:t xml:space="preserve">  </w:t>
      </w:r>
      <w:r w:rsidR="00EC25BE" w:rsidRPr="00F77868">
        <w:rPr>
          <w:b/>
          <w:bCs/>
          <w:sz w:val="24"/>
          <w:szCs w:val="24"/>
          <w:lang w:val="en-US"/>
        </w:rPr>
        <w:tab/>
      </w:r>
      <w:r w:rsidRPr="00F77868">
        <w:rPr>
          <w:b/>
          <w:bCs/>
          <w:sz w:val="24"/>
          <w:szCs w:val="24"/>
          <w:lang w:val="en-US"/>
        </w:rPr>
        <w:t>:</w:t>
      </w:r>
      <w:r w:rsidRPr="00F77868">
        <w:rPr>
          <w:sz w:val="24"/>
          <w:szCs w:val="24"/>
          <w:lang w:val="en-US"/>
        </w:rPr>
        <w:t> </w:t>
      </w:r>
      <w:r w:rsidR="00F77868" w:rsidRPr="00F77868">
        <w:rPr>
          <w:sz w:val="24"/>
          <w:szCs w:val="24"/>
          <w:lang w:val="en-US"/>
        </w:rPr>
        <w:tab/>
      </w:r>
      <w:r w:rsidRPr="00F77868">
        <w:rPr>
          <w:sz w:val="24"/>
          <w:szCs w:val="24"/>
          <w:lang w:val="en-US"/>
        </w:rPr>
        <w:t>January 2026</w:t>
      </w:r>
      <w:r w:rsidRPr="00F77868">
        <w:rPr>
          <w:sz w:val="24"/>
          <w:szCs w:val="24"/>
        </w:rPr>
        <w:t> </w:t>
      </w:r>
    </w:p>
    <w:p w14:paraId="6870BFF9" w14:textId="77777777" w:rsidR="00F045E5" w:rsidRDefault="00F045E5" w:rsidP="009F06A5">
      <w:pPr>
        <w:rPr>
          <w:b/>
          <w:bCs/>
          <w:lang w:val="en-US"/>
        </w:rPr>
      </w:pPr>
    </w:p>
    <w:p w14:paraId="2FBCCFC3" w14:textId="60031914" w:rsidR="00F045E5" w:rsidRPr="00912AA9" w:rsidRDefault="00EC25BE" w:rsidP="00F045E5">
      <w:pPr>
        <w:pStyle w:val="Heading1"/>
        <w:rPr>
          <w:rFonts w:ascii="Calibri" w:hAnsi="Calibri" w:cs="Calibri"/>
          <w:b/>
          <w:bCs/>
          <w:color w:val="auto"/>
          <w:sz w:val="28"/>
          <w:szCs w:val="28"/>
        </w:rPr>
      </w:pPr>
      <w:r w:rsidRPr="00912AA9">
        <w:rPr>
          <w:rFonts w:ascii="Calibri" w:hAnsi="Calibri" w:cs="Calibri"/>
          <w:b/>
          <w:bCs/>
          <w:color w:val="auto"/>
          <w:sz w:val="28"/>
          <w:szCs w:val="28"/>
        </w:rPr>
        <w:t>Introduction</w:t>
      </w:r>
    </w:p>
    <w:p w14:paraId="51F8AED7" w14:textId="77777777" w:rsidR="009F06A5" w:rsidRPr="00F77868" w:rsidRDefault="009F06A5" w:rsidP="009F06A5">
      <w:pPr>
        <w:rPr>
          <w:sz w:val="24"/>
          <w:szCs w:val="24"/>
        </w:rPr>
      </w:pPr>
      <w:r w:rsidRPr="00F77868">
        <w:rPr>
          <w:sz w:val="24"/>
          <w:szCs w:val="24"/>
          <w:lang w:val="en-US"/>
        </w:rPr>
        <w:t>Disability Action Haringey (DAH) is a user-led Deaf &amp; Disabled People’s Organisation (DDPO), led by and for D/deaf &amp; disabled people across the London Borough of Haringey. We apply the social model of disability, champion the rights of D/deaf &amp; disabled people, and strive for inclusive, accessible services. We are trauma-informed, person-centred and committed to equity, empowerment and lived experience.</w:t>
      </w:r>
      <w:r w:rsidRPr="00F77868">
        <w:rPr>
          <w:sz w:val="24"/>
          <w:szCs w:val="24"/>
        </w:rPr>
        <w:t> </w:t>
      </w:r>
    </w:p>
    <w:p w14:paraId="4C58555B" w14:textId="77777777" w:rsidR="009F06A5" w:rsidRPr="00F045E5" w:rsidRDefault="009F06A5" w:rsidP="009F06A5">
      <w:pPr>
        <w:rPr>
          <w:b/>
          <w:bCs/>
          <w:sz w:val="28"/>
          <w:szCs w:val="28"/>
        </w:rPr>
      </w:pPr>
      <w:r w:rsidRPr="00F045E5">
        <w:rPr>
          <w:b/>
          <w:bCs/>
          <w:sz w:val="28"/>
          <w:szCs w:val="28"/>
          <w:lang w:val="en-US"/>
        </w:rPr>
        <w:t>Purpose of the Role</w:t>
      </w:r>
      <w:r w:rsidRPr="00F045E5">
        <w:rPr>
          <w:b/>
          <w:bCs/>
          <w:sz w:val="28"/>
          <w:szCs w:val="28"/>
        </w:rPr>
        <w:t> </w:t>
      </w:r>
    </w:p>
    <w:p w14:paraId="73CF696F" w14:textId="47AFAC58" w:rsidR="009F06A5" w:rsidRPr="00F77868" w:rsidRDefault="009F06A5" w:rsidP="009F06A5">
      <w:pPr>
        <w:rPr>
          <w:sz w:val="24"/>
          <w:szCs w:val="24"/>
        </w:rPr>
      </w:pPr>
      <w:r w:rsidRPr="00F77868">
        <w:rPr>
          <w:sz w:val="24"/>
          <w:szCs w:val="24"/>
          <w:lang w:val="en-US"/>
        </w:rPr>
        <w:t>The IAG Officer will play a pivotal role in delivering high-quality information, advice and advocacy to D/deaf &amp; disabled residents of Haringey. The postholder will support individuals to understand and exercise their rights, navigate complex systems, access benefits and services, and overcome barriers to independent living and participation. You will work across welfare benefits, housing &amp; homelessness prevention, social care, health equity, community support and grants. You will also contribute to service development, policy </w:t>
      </w:r>
      <w:r w:rsidR="2F9D47A8" w:rsidRPr="00F77868">
        <w:rPr>
          <w:sz w:val="24"/>
          <w:szCs w:val="24"/>
          <w:lang w:val="en-US"/>
        </w:rPr>
        <w:t>insight,</w:t>
      </w:r>
      <w:r w:rsidRPr="00F77868">
        <w:rPr>
          <w:sz w:val="24"/>
          <w:szCs w:val="24"/>
          <w:lang w:val="en-US"/>
        </w:rPr>
        <w:t> and partnership working.</w:t>
      </w:r>
      <w:r w:rsidRPr="00F77868">
        <w:rPr>
          <w:sz w:val="24"/>
          <w:szCs w:val="24"/>
        </w:rPr>
        <w:t> </w:t>
      </w:r>
    </w:p>
    <w:p w14:paraId="770CBE4F" w14:textId="77777777" w:rsidR="009F06A5" w:rsidRPr="00F045E5" w:rsidRDefault="009F06A5" w:rsidP="009F06A5">
      <w:pPr>
        <w:rPr>
          <w:b/>
          <w:bCs/>
          <w:sz w:val="28"/>
          <w:szCs w:val="28"/>
        </w:rPr>
      </w:pPr>
      <w:r w:rsidRPr="00F045E5">
        <w:rPr>
          <w:b/>
          <w:bCs/>
          <w:sz w:val="28"/>
          <w:szCs w:val="28"/>
          <w:lang w:val="en-US"/>
        </w:rPr>
        <w:t>Key Responsibilities</w:t>
      </w:r>
      <w:r w:rsidRPr="00F045E5">
        <w:rPr>
          <w:b/>
          <w:bCs/>
          <w:sz w:val="28"/>
          <w:szCs w:val="28"/>
        </w:rPr>
        <w:t> </w:t>
      </w:r>
    </w:p>
    <w:p w14:paraId="3EEDC79F" w14:textId="77777777" w:rsidR="009F06A5" w:rsidRPr="00F77868" w:rsidRDefault="009F06A5" w:rsidP="009F06A5">
      <w:pPr>
        <w:rPr>
          <w:b/>
          <w:bCs/>
          <w:sz w:val="24"/>
          <w:szCs w:val="24"/>
        </w:rPr>
      </w:pPr>
      <w:r w:rsidRPr="00F77868">
        <w:rPr>
          <w:b/>
          <w:bCs/>
          <w:sz w:val="24"/>
          <w:szCs w:val="24"/>
          <w:lang w:val="en-US"/>
        </w:rPr>
        <w:t>1. Advice, Casework &amp; Advocacy</w:t>
      </w:r>
      <w:r w:rsidRPr="00F77868">
        <w:rPr>
          <w:b/>
          <w:bCs/>
          <w:sz w:val="24"/>
          <w:szCs w:val="24"/>
        </w:rPr>
        <w:t> </w:t>
      </w:r>
    </w:p>
    <w:p w14:paraId="43100065" w14:textId="77777777" w:rsidR="009F06A5" w:rsidRPr="00F77868" w:rsidRDefault="009F06A5" w:rsidP="00F33915">
      <w:pPr>
        <w:numPr>
          <w:ilvl w:val="0"/>
          <w:numId w:val="11"/>
        </w:numPr>
        <w:spacing w:line="240" w:lineRule="auto"/>
        <w:ind w:left="714" w:hanging="357"/>
        <w:contextualSpacing/>
        <w:rPr>
          <w:sz w:val="24"/>
          <w:szCs w:val="24"/>
        </w:rPr>
      </w:pPr>
      <w:r w:rsidRPr="00F77868">
        <w:rPr>
          <w:sz w:val="24"/>
          <w:szCs w:val="24"/>
          <w:lang w:val="en-US"/>
        </w:rPr>
        <w:t>Provide one-to-one advice and guidance to clients, including form-filling, applications, appeals (e.g., PIP, UC, ESA, HB, CTB), and liaising with statutory agencies.</w:t>
      </w:r>
      <w:r w:rsidRPr="00F77868">
        <w:rPr>
          <w:sz w:val="24"/>
          <w:szCs w:val="24"/>
        </w:rPr>
        <w:t> </w:t>
      </w:r>
    </w:p>
    <w:p w14:paraId="57EBF02B" w14:textId="77777777" w:rsidR="009F06A5" w:rsidRPr="00F77868" w:rsidRDefault="009F06A5" w:rsidP="00F33915">
      <w:pPr>
        <w:numPr>
          <w:ilvl w:val="0"/>
          <w:numId w:val="12"/>
        </w:numPr>
        <w:spacing w:line="240" w:lineRule="auto"/>
        <w:ind w:left="714" w:hanging="357"/>
        <w:contextualSpacing/>
        <w:rPr>
          <w:sz w:val="24"/>
          <w:szCs w:val="24"/>
        </w:rPr>
      </w:pPr>
      <w:r w:rsidRPr="00F77868">
        <w:rPr>
          <w:sz w:val="24"/>
          <w:szCs w:val="24"/>
          <w:lang w:val="en-US"/>
        </w:rPr>
        <w:t>Conduct needs assessments with a holistic, rights-based approach.</w:t>
      </w:r>
      <w:r w:rsidRPr="00F77868">
        <w:rPr>
          <w:sz w:val="24"/>
          <w:szCs w:val="24"/>
        </w:rPr>
        <w:t> </w:t>
      </w:r>
    </w:p>
    <w:p w14:paraId="1169746C" w14:textId="77777777" w:rsidR="009F06A5" w:rsidRPr="00F77868" w:rsidRDefault="009F06A5" w:rsidP="00F33915">
      <w:pPr>
        <w:numPr>
          <w:ilvl w:val="0"/>
          <w:numId w:val="13"/>
        </w:numPr>
        <w:spacing w:line="240" w:lineRule="auto"/>
        <w:ind w:left="714" w:hanging="357"/>
        <w:contextualSpacing/>
        <w:rPr>
          <w:sz w:val="24"/>
          <w:szCs w:val="24"/>
        </w:rPr>
      </w:pPr>
      <w:r w:rsidRPr="00F77868">
        <w:rPr>
          <w:sz w:val="24"/>
          <w:szCs w:val="24"/>
          <w:lang w:val="en-US"/>
        </w:rPr>
        <w:t>Advocate on behalf of clients with statutory bodies and service providers.</w:t>
      </w:r>
      <w:r w:rsidRPr="00F77868">
        <w:rPr>
          <w:sz w:val="24"/>
          <w:szCs w:val="24"/>
        </w:rPr>
        <w:t> </w:t>
      </w:r>
    </w:p>
    <w:p w14:paraId="15A3FBB3" w14:textId="77777777" w:rsidR="009F06A5" w:rsidRPr="00F77868" w:rsidRDefault="009F06A5" w:rsidP="00F33915">
      <w:pPr>
        <w:numPr>
          <w:ilvl w:val="0"/>
          <w:numId w:val="14"/>
        </w:numPr>
        <w:spacing w:line="240" w:lineRule="auto"/>
        <w:ind w:left="714" w:hanging="357"/>
        <w:contextualSpacing/>
        <w:rPr>
          <w:sz w:val="24"/>
          <w:szCs w:val="24"/>
        </w:rPr>
      </w:pPr>
      <w:r w:rsidRPr="00F77868">
        <w:rPr>
          <w:sz w:val="24"/>
          <w:szCs w:val="24"/>
          <w:lang w:val="en-US"/>
        </w:rPr>
        <w:t>Prioritise urgent cases such as those involving safeguarding or homelessness.</w:t>
      </w:r>
      <w:r w:rsidRPr="00F77868">
        <w:rPr>
          <w:sz w:val="24"/>
          <w:szCs w:val="24"/>
        </w:rPr>
        <w:t> </w:t>
      </w:r>
    </w:p>
    <w:p w14:paraId="4EFBB8CD" w14:textId="77777777" w:rsidR="009F06A5" w:rsidRPr="00F77868" w:rsidRDefault="009F06A5" w:rsidP="009F06A5">
      <w:pPr>
        <w:rPr>
          <w:b/>
          <w:bCs/>
          <w:sz w:val="24"/>
          <w:szCs w:val="24"/>
        </w:rPr>
      </w:pPr>
      <w:r w:rsidRPr="00F77868">
        <w:rPr>
          <w:b/>
          <w:bCs/>
          <w:sz w:val="24"/>
          <w:szCs w:val="24"/>
          <w:lang w:val="en-US"/>
        </w:rPr>
        <w:t>2. Case Management &amp; Quality Assurance</w:t>
      </w:r>
      <w:r w:rsidRPr="00F77868">
        <w:rPr>
          <w:b/>
          <w:bCs/>
          <w:sz w:val="24"/>
          <w:szCs w:val="24"/>
        </w:rPr>
        <w:t> </w:t>
      </w:r>
    </w:p>
    <w:p w14:paraId="29ED61D9" w14:textId="5E525C02" w:rsidR="009F06A5" w:rsidRPr="00F77868" w:rsidRDefault="009F06A5" w:rsidP="00F33915">
      <w:pPr>
        <w:numPr>
          <w:ilvl w:val="0"/>
          <w:numId w:val="15"/>
        </w:numPr>
        <w:spacing w:line="240" w:lineRule="auto"/>
        <w:ind w:left="714" w:hanging="357"/>
        <w:contextualSpacing/>
        <w:rPr>
          <w:sz w:val="24"/>
          <w:szCs w:val="24"/>
        </w:rPr>
      </w:pPr>
      <w:r w:rsidRPr="00F77868">
        <w:rPr>
          <w:sz w:val="24"/>
          <w:szCs w:val="24"/>
          <w:lang w:val="en-US"/>
        </w:rPr>
        <w:t> Maintain accurate, </w:t>
      </w:r>
      <w:r w:rsidR="50A059DF" w:rsidRPr="00F77868">
        <w:rPr>
          <w:sz w:val="24"/>
          <w:szCs w:val="24"/>
          <w:lang w:val="en-US"/>
        </w:rPr>
        <w:t>timely,</w:t>
      </w:r>
      <w:r w:rsidRPr="00F77868">
        <w:rPr>
          <w:sz w:val="24"/>
          <w:szCs w:val="24"/>
          <w:lang w:val="en-US"/>
        </w:rPr>
        <w:t> and confidential records.</w:t>
      </w:r>
      <w:r w:rsidRPr="00F77868">
        <w:rPr>
          <w:sz w:val="24"/>
          <w:szCs w:val="24"/>
        </w:rPr>
        <w:t> </w:t>
      </w:r>
    </w:p>
    <w:p w14:paraId="12CF7F5A" w14:textId="77777777" w:rsidR="009F06A5" w:rsidRPr="00F77868" w:rsidRDefault="009F06A5" w:rsidP="00F33915">
      <w:pPr>
        <w:numPr>
          <w:ilvl w:val="0"/>
          <w:numId w:val="16"/>
        </w:numPr>
        <w:spacing w:line="240" w:lineRule="auto"/>
        <w:ind w:left="714" w:hanging="357"/>
        <w:contextualSpacing/>
        <w:rPr>
          <w:sz w:val="24"/>
          <w:szCs w:val="24"/>
        </w:rPr>
      </w:pPr>
      <w:r w:rsidRPr="00F77868">
        <w:rPr>
          <w:sz w:val="24"/>
          <w:szCs w:val="24"/>
          <w:lang w:val="en-US"/>
        </w:rPr>
        <w:t> Ensure compliance with GDPR, safeguarding and quality standards.</w:t>
      </w:r>
      <w:r w:rsidRPr="00F77868">
        <w:rPr>
          <w:sz w:val="24"/>
          <w:szCs w:val="24"/>
        </w:rPr>
        <w:t> </w:t>
      </w:r>
    </w:p>
    <w:p w14:paraId="3D55580B" w14:textId="77777777" w:rsidR="009F06A5" w:rsidRPr="00F77868" w:rsidRDefault="009F06A5" w:rsidP="00F33915">
      <w:pPr>
        <w:numPr>
          <w:ilvl w:val="0"/>
          <w:numId w:val="17"/>
        </w:numPr>
        <w:spacing w:line="240" w:lineRule="auto"/>
        <w:ind w:left="714" w:hanging="357"/>
        <w:contextualSpacing/>
        <w:rPr>
          <w:sz w:val="24"/>
          <w:szCs w:val="24"/>
        </w:rPr>
      </w:pPr>
      <w:r w:rsidRPr="00F77868">
        <w:rPr>
          <w:sz w:val="24"/>
          <w:szCs w:val="24"/>
          <w:lang w:val="en-US"/>
        </w:rPr>
        <w:t> Manage workload independently and contribute to monitoring and evaluation.</w:t>
      </w:r>
      <w:r w:rsidRPr="00F77868">
        <w:rPr>
          <w:sz w:val="24"/>
          <w:szCs w:val="24"/>
        </w:rPr>
        <w:t> </w:t>
      </w:r>
    </w:p>
    <w:p w14:paraId="0E1F6841" w14:textId="77777777" w:rsidR="009F06A5" w:rsidRPr="00F77868" w:rsidRDefault="009F06A5" w:rsidP="009F06A5">
      <w:pPr>
        <w:rPr>
          <w:b/>
          <w:bCs/>
          <w:sz w:val="24"/>
          <w:szCs w:val="24"/>
        </w:rPr>
      </w:pPr>
      <w:r w:rsidRPr="00F77868">
        <w:rPr>
          <w:b/>
          <w:bCs/>
          <w:sz w:val="24"/>
          <w:szCs w:val="24"/>
          <w:lang w:val="en-US"/>
        </w:rPr>
        <w:t>3. Volunteer / Peer Support &amp; Supervision</w:t>
      </w:r>
      <w:r w:rsidRPr="00F77868">
        <w:rPr>
          <w:b/>
          <w:bCs/>
          <w:sz w:val="24"/>
          <w:szCs w:val="24"/>
        </w:rPr>
        <w:t> </w:t>
      </w:r>
    </w:p>
    <w:p w14:paraId="65EF3950" w14:textId="77777777" w:rsidR="009F06A5" w:rsidRPr="00F77868" w:rsidRDefault="009F06A5" w:rsidP="00F33915">
      <w:pPr>
        <w:numPr>
          <w:ilvl w:val="0"/>
          <w:numId w:val="18"/>
        </w:numPr>
        <w:spacing w:line="240" w:lineRule="auto"/>
        <w:ind w:left="714" w:hanging="357"/>
        <w:contextualSpacing/>
        <w:rPr>
          <w:sz w:val="24"/>
          <w:szCs w:val="24"/>
        </w:rPr>
      </w:pPr>
      <w:r w:rsidRPr="00F77868">
        <w:rPr>
          <w:sz w:val="24"/>
          <w:szCs w:val="24"/>
          <w:lang w:val="en-US"/>
        </w:rPr>
        <w:t>Support, supervise and mentor volunteers and peer advocates.</w:t>
      </w:r>
      <w:r w:rsidRPr="00F77868">
        <w:rPr>
          <w:sz w:val="24"/>
          <w:szCs w:val="24"/>
        </w:rPr>
        <w:t> </w:t>
      </w:r>
    </w:p>
    <w:p w14:paraId="257698A4" w14:textId="77777777" w:rsidR="009F06A5" w:rsidRPr="00F77868" w:rsidRDefault="009F06A5" w:rsidP="00F33915">
      <w:pPr>
        <w:numPr>
          <w:ilvl w:val="0"/>
          <w:numId w:val="19"/>
        </w:numPr>
        <w:spacing w:line="240" w:lineRule="auto"/>
        <w:ind w:left="714" w:hanging="357"/>
        <w:contextualSpacing/>
        <w:rPr>
          <w:sz w:val="24"/>
          <w:szCs w:val="24"/>
        </w:rPr>
      </w:pPr>
      <w:r w:rsidRPr="00F77868">
        <w:rPr>
          <w:sz w:val="24"/>
          <w:szCs w:val="24"/>
          <w:lang w:val="en-US"/>
        </w:rPr>
        <w:t>Foster a positive, inclusive </w:t>
      </w:r>
      <w:bookmarkStart w:id="0" w:name="_Int_1O4zIVjP"/>
      <w:r w:rsidRPr="00F77868">
        <w:rPr>
          <w:sz w:val="24"/>
          <w:szCs w:val="24"/>
          <w:lang w:val="en-US"/>
        </w:rPr>
        <w:t>team</w:t>
      </w:r>
      <w:bookmarkEnd w:id="0"/>
      <w:r w:rsidRPr="00F77868">
        <w:rPr>
          <w:sz w:val="24"/>
          <w:szCs w:val="24"/>
          <w:lang w:val="en-US"/>
        </w:rPr>
        <w:t> culture.</w:t>
      </w:r>
      <w:r w:rsidRPr="00F77868">
        <w:rPr>
          <w:sz w:val="24"/>
          <w:szCs w:val="24"/>
        </w:rPr>
        <w:t> </w:t>
      </w:r>
    </w:p>
    <w:p w14:paraId="51CA989B" w14:textId="3724F1D6" w:rsidR="009F06A5" w:rsidRPr="00F77868" w:rsidRDefault="009F06A5" w:rsidP="009F06A5">
      <w:pPr>
        <w:rPr>
          <w:b/>
          <w:bCs/>
          <w:sz w:val="24"/>
          <w:szCs w:val="24"/>
        </w:rPr>
      </w:pPr>
      <w:r w:rsidRPr="00F77868">
        <w:rPr>
          <w:b/>
          <w:bCs/>
          <w:sz w:val="24"/>
          <w:szCs w:val="24"/>
          <w:lang w:val="en-US"/>
        </w:rPr>
        <w:lastRenderedPageBreak/>
        <w:t>4. Partnership Working, </w:t>
      </w:r>
      <w:r w:rsidR="3D1862F2" w:rsidRPr="00F77868">
        <w:rPr>
          <w:b/>
          <w:bCs/>
          <w:sz w:val="24"/>
          <w:szCs w:val="24"/>
          <w:lang w:val="en-US"/>
        </w:rPr>
        <w:t>Signposting</w:t>
      </w:r>
      <w:r w:rsidRPr="00F77868">
        <w:rPr>
          <w:b/>
          <w:bCs/>
          <w:sz w:val="24"/>
          <w:szCs w:val="24"/>
          <w:lang w:val="en-US"/>
        </w:rPr>
        <w:t> &amp; Community Engagement</w:t>
      </w:r>
      <w:r w:rsidRPr="00F77868">
        <w:rPr>
          <w:b/>
          <w:bCs/>
          <w:sz w:val="24"/>
          <w:szCs w:val="24"/>
        </w:rPr>
        <w:t> </w:t>
      </w:r>
    </w:p>
    <w:p w14:paraId="644D41A8" w14:textId="77777777" w:rsidR="009F06A5" w:rsidRPr="00F77868" w:rsidRDefault="009F06A5" w:rsidP="00F33915">
      <w:pPr>
        <w:numPr>
          <w:ilvl w:val="0"/>
          <w:numId w:val="20"/>
        </w:numPr>
        <w:spacing w:line="240" w:lineRule="auto"/>
        <w:ind w:left="714" w:hanging="357"/>
        <w:contextualSpacing/>
        <w:rPr>
          <w:sz w:val="24"/>
          <w:szCs w:val="24"/>
        </w:rPr>
      </w:pPr>
      <w:r w:rsidRPr="00F77868">
        <w:rPr>
          <w:sz w:val="24"/>
          <w:szCs w:val="24"/>
          <w:lang w:val="en-US"/>
        </w:rPr>
        <w:t>Build relationships with local statutory and voluntary organisations.</w:t>
      </w:r>
      <w:r w:rsidRPr="00F77868">
        <w:rPr>
          <w:sz w:val="24"/>
          <w:szCs w:val="24"/>
        </w:rPr>
        <w:t> </w:t>
      </w:r>
    </w:p>
    <w:p w14:paraId="02DCB196" w14:textId="77777777" w:rsidR="009F06A5" w:rsidRPr="00F77868" w:rsidRDefault="009F06A5" w:rsidP="00F33915">
      <w:pPr>
        <w:numPr>
          <w:ilvl w:val="0"/>
          <w:numId w:val="21"/>
        </w:numPr>
        <w:spacing w:line="240" w:lineRule="auto"/>
        <w:ind w:left="714" w:hanging="357"/>
        <w:contextualSpacing/>
        <w:rPr>
          <w:sz w:val="24"/>
          <w:szCs w:val="24"/>
        </w:rPr>
      </w:pPr>
      <w:r w:rsidRPr="00F77868">
        <w:rPr>
          <w:sz w:val="24"/>
          <w:szCs w:val="24"/>
          <w:lang w:val="en-US"/>
        </w:rPr>
        <w:t>Refer clients to external services as needed.</w:t>
      </w:r>
      <w:r w:rsidRPr="00F77868">
        <w:rPr>
          <w:sz w:val="24"/>
          <w:szCs w:val="24"/>
        </w:rPr>
        <w:t> </w:t>
      </w:r>
    </w:p>
    <w:p w14:paraId="67957C04" w14:textId="77777777" w:rsidR="009F06A5" w:rsidRPr="00F77868" w:rsidRDefault="009F06A5" w:rsidP="00F33915">
      <w:pPr>
        <w:numPr>
          <w:ilvl w:val="0"/>
          <w:numId w:val="22"/>
        </w:numPr>
        <w:spacing w:line="240" w:lineRule="auto"/>
        <w:ind w:left="714" w:hanging="357"/>
        <w:contextualSpacing/>
        <w:rPr>
          <w:sz w:val="24"/>
          <w:szCs w:val="24"/>
        </w:rPr>
      </w:pPr>
      <w:r w:rsidRPr="00F77868">
        <w:rPr>
          <w:sz w:val="24"/>
          <w:szCs w:val="24"/>
          <w:lang w:val="en-US"/>
        </w:rPr>
        <w:t>Represent DAH in forums and multi-agency meetings.</w:t>
      </w:r>
      <w:r w:rsidRPr="00F77868">
        <w:rPr>
          <w:sz w:val="24"/>
          <w:szCs w:val="24"/>
        </w:rPr>
        <w:t> </w:t>
      </w:r>
    </w:p>
    <w:p w14:paraId="6CC38BF4" w14:textId="77777777" w:rsidR="009F06A5" w:rsidRPr="00F77868" w:rsidRDefault="009F06A5" w:rsidP="009F06A5">
      <w:pPr>
        <w:rPr>
          <w:b/>
          <w:bCs/>
          <w:sz w:val="24"/>
          <w:szCs w:val="24"/>
        </w:rPr>
      </w:pPr>
      <w:r w:rsidRPr="00F77868">
        <w:rPr>
          <w:b/>
          <w:bCs/>
          <w:sz w:val="24"/>
          <w:szCs w:val="24"/>
          <w:lang w:val="en-US"/>
        </w:rPr>
        <w:t>5. Capacity Building, Training &amp; Influencing</w:t>
      </w:r>
      <w:r w:rsidRPr="00F77868">
        <w:rPr>
          <w:b/>
          <w:bCs/>
          <w:sz w:val="24"/>
          <w:szCs w:val="24"/>
        </w:rPr>
        <w:t> </w:t>
      </w:r>
    </w:p>
    <w:p w14:paraId="24DD1311" w14:textId="77777777" w:rsidR="009F06A5" w:rsidRPr="00F77868" w:rsidRDefault="009F06A5" w:rsidP="00F33915">
      <w:pPr>
        <w:numPr>
          <w:ilvl w:val="0"/>
          <w:numId w:val="23"/>
        </w:numPr>
        <w:spacing w:line="240" w:lineRule="auto"/>
        <w:ind w:left="714" w:hanging="357"/>
        <w:contextualSpacing/>
        <w:rPr>
          <w:sz w:val="24"/>
          <w:szCs w:val="24"/>
        </w:rPr>
      </w:pPr>
      <w:r w:rsidRPr="00F77868">
        <w:rPr>
          <w:sz w:val="24"/>
          <w:szCs w:val="24"/>
          <w:lang w:val="en-US"/>
        </w:rPr>
        <w:t>Support training and development of community resources.</w:t>
      </w:r>
      <w:r w:rsidRPr="00F77868">
        <w:rPr>
          <w:sz w:val="24"/>
          <w:szCs w:val="24"/>
        </w:rPr>
        <w:t> </w:t>
      </w:r>
    </w:p>
    <w:p w14:paraId="50313DBB" w14:textId="77777777" w:rsidR="009F06A5" w:rsidRPr="00F77868" w:rsidRDefault="009F06A5" w:rsidP="00F33915">
      <w:pPr>
        <w:numPr>
          <w:ilvl w:val="0"/>
          <w:numId w:val="24"/>
        </w:numPr>
        <w:spacing w:line="240" w:lineRule="auto"/>
        <w:ind w:left="714" w:hanging="357"/>
        <w:contextualSpacing/>
        <w:rPr>
          <w:sz w:val="24"/>
          <w:szCs w:val="24"/>
        </w:rPr>
      </w:pPr>
      <w:r w:rsidRPr="00F77868">
        <w:rPr>
          <w:sz w:val="24"/>
          <w:szCs w:val="24"/>
          <w:lang w:val="en-US"/>
        </w:rPr>
        <w:t>Contribute to DAH’s policy, influencing and campaigning activities.</w:t>
      </w:r>
      <w:r w:rsidRPr="00F77868">
        <w:rPr>
          <w:sz w:val="24"/>
          <w:szCs w:val="24"/>
        </w:rPr>
        <w:t> </w:t>
      </w:r>
    </w:p>
    <w:p w14:paraId="0C19FE83" w14:textId="77777777" w:rsidR="009F06A5" w:rsidRPr="00F77868" w:rsidRDefault="009F06A5" w:rsidP="009F06A5">
      <w:pPr>
        <w:rPr>
          <w:b/>
          <w:bCs/>
          <w:sz w:val="24"/>
          <w:szCs w:val="24"/>
        </w:rPr>
      </w:pPr>
      <w:r w:rsidRPr="00F77868">
        <w:rPr>
          <w:b/>
          <w:bCs/>
          <w:sz w:val="24"/>
          <w:szCs w:val="24"/>
          <w:lang w:val="en-US"/>
        </w:rPr>
        <w:t>6. Other Professional Responsibilities</w:t>
      </w:r>
      <w:r w:rsidRPr="00F77868">
        <w:rPr>
          <w:b/>
          <w:bCs/>
          <w:sz w:val="24"/>
          <w:szCs w:val="24"/>
        </w:rPr>
        <w:t> </w:t>
      </w:r>
    </w:p>
    <w:p w14:paraId="5C459751" w14:textId="6F2960C9" w:rsidR="009F06A5" w:rsidRPr="00F77868" w:rsidRDefault="009F06A5" w:rsidP="00F33915">
      <w:pPr>
        <w:numPr>
          <w:ilvl w:val="0"/>
          <w:numId w:val="25"/>
        </w:numPr>
        <w:spacing w:line="240" w:lineRule="auto"/>
        <w:ind w:left="714" w:hanging="357"/>
        <w:contextualSpacing/>
        <w:rPr>
          <w:sz w:val="24"/>
          <w:szCs w:val="24"/>
        </w:rPr>
      </w:pPr>
      <w:r w:rsidRPr="00F77868">
        <w:rPr>
          <w:sz w:val="24"/>
          <w:szCs w:val="24"/>
          <w:lang w:val="en-US"/>
        </w:rPr>
        <w:t>Participate in team meetings, </w:t>
      </w:r>
      <w:r w:rsidR="36C5DC17" w:rsidRPr="00F77868">
        <w:rPr>
          <w:sz w:val="24"/>
          <w:szCs w:val="24"/>
          <w:lang w:val="en-US"/>
        </w:rPr>
        <w:t>supervision,</w:t>
      </w:r>
      <w:r w:rsidRPr="00F77868">
        <w:rPr>
          <w:sz w:val="24"/>
          <w:szCs w:val="24"/>
          <w:lang w:val="en-US"/>
        </w:rPr>
        <w:t> and training.</w:t>
      </w:r>
      <w:r w:rsidRPr="00F77868">
        <w:rPr>
          <w:sz w:val="24"/>
          <w:szCs w:val="24"/>
        </w:rPr>
        <w:t> </w:t>
      </w:r>
    </w:p>
    <w:p w14:paraId="74CAF350" w14:textId="77777777" w:rsidR="009F06A5" w:rsidRDefault="009F06A5" w:rsidP="00F33915">
      <w:pPr>
        <w:numPr>
          <w:ilvl w:val="0"/>
          <w:numId w:val="26"/>
        </w:numPr>
        <w:spacing w:line="240" w:lineRule="auto"/>
        <w:ind w:left="714" w:hanging="357"/>
        <w:contextualSpacing/>
        <w:rPr>
          <w:sz w:val="24"/>
          <w:szCs w:val="24"/>
        </w:rPr>
      </w:pPr>
      <w:r w:rsidRPr="00F77868">
        <w:rPr>
          <w:sz w:val="24"/>
          <w:szCs w:val="24"/>
          <w:lang w:val="en-US"/>
        </w:rPr>
        <w:t>Support wellbeing initiatives and perform other duties as required.</w:t>
      </w:r>
      <w:r w:rsidRPr="00F77868">
        <w:rPr>
          <w:sz w:val="24"/>
          <w:szCs w:val="24"/>
        </w:rPr>
        <w:t> </w:t>
      </w:r>
    </w:p>
    <w:p w14:paraId="03FC201F" w14:textId="77777777" w:rsidR="00F33915" w:rsidRPr="00F77868" w:rsidRDefault="00F33915" w:rsidP="00F33915">
      <w:pPr>
        <w:spacing w:line="240" w:lineRule="auto"/>
        <w:ind w:left="714"/>
        <w:contextualSpacing/>
        <w:rPr>
          <w:sz w:val="24"/>
          <w:szCs w:val="24"/>
        </w:rPr>
      </w:pPr>
    </w:p>
    <w:p w14:paraId="1DAA1D63" w14:textId="706E6D6A" w:rsidR="00EC25BE" w:rsidRDefault="00F045E5" w:rsidP="00F045E5">
      <w:pPr>
        <w:rPr>
          <w:b/>
          <w:bCs/>
          <w:sz w:val="28"/>
          <w:szCs w:val="28"/>
        </w:rPr>
      </w:pPr>
      <w:r w:rsidRPr="00F045E5">
        <w:rPr>
          <w:b/>
          <w:bCs/>
          <w:sz w:val="28"/>
          <w:szCs w:val="28"/>
        </w:rPr>
        <w:t>Person Specification</w:t>
      </w:r>
      <w:bookmarkStart w:id="1" w:name="_Hlk213765922"/>
    </w:p>
    <w:p w14:paraId="1DA8D5ED" w14:textId="305B3D71" w:rsidR="00F045E5" w:rsidRDefault="00F045E5" w:rsidP="00F045E5">
      <w:r w:rsidRPr="00BE258B">
        <w:t>The following criteria will be used to assess candidates at the</w:t>
      </w:r>
      <w:r w:rsidR="00F77868">
        <w:t xml:space="preserve">  </w:t>
      </w:r>
      <w:r w:rsidRPr="00BE258B">
        <w:t>application and interview stage.</w:t>
      </w:r>
    </w:p>
    <w:tbl>
      <w:tblPr>
        <w:tblStyle w:val="TableGrid"/>
        <w:tblW w:w="0" w:type="auto"/>
        <w:tblLook w:val="04A0" w:firstRow="1" w:lastRow="0" w:firstColumn="1" w:lastColumn="0" w:noHBand="0" w:noVBand="1"/>
      </w:tblPr>
      <w:tblGrid>
        <w:gridCol w:w="4508"/>
        <w:gridCol w:w="4508"/>
      </w:tblGrid>
      <w:tr w:rsidR="00F77868" w14:paraId="2A26B780" w14:textId="77777777" w:rsidTr="00F77868">
        <w:tc>
          <w:tcPr>
            <w:tcW w:w="4508" w:type="dxa"/>
          </w:tcPr>
          <w:p w14:paraId="05E1680A" w14:textId="58F16B4E" w:rsidR="00F77868" w:rsidRDefault="00F77868" w:rsidP="00F33915">
            <w:pPr>
              <w:pStyle w:val="Heading2"/>
            </w:pPr>
            <w:r w:rsidRPr="00F77868">
              <w:rPr>
                <w:color w:val="auto"/>
                <w:sz w:val="24"/>
                <w:szCs w:val="24"/>
              </w:rPr>
              <w:t>Essential</w:t>
            </w:r>
          </w:p>
        </w:tc>
        <w:tc>
          <w:tcPr>
            <w:tcW w:w="4508" w:type="dxa"/>
          </w:tcPr>
          <w:p w14:paraId="3360F86A" w14:textId="7A68F523" w:rsidR="00F77868" w:rsidRDefault="00F77868" w:rsidP="00F33915">
            <w:pPr>
              <w:pStyle w:val="Heading2"/>
            </w:pPr>
            <w:bookmarkStart w:id="2" w:name="_Hlk213766058"/>
            <w:r w:rsidRPr="00BE258B">
              <w:rPr>
                <w:color w:val="auto"/>
              </w:rPr>
              <w:t>Desirable</w:t>
            </w:r>
            <w:bookmarkEnd w:id="2"/>
          </w:p>
        </w:tc>
      </w:tr>
      <w:tr w:rsidR="00F77868" w14:paraId="3A6B4B46" w14:textId="77777777" w:rsidTr="00F77868">
        <w:tc>
          <w:tcPr>
            <w:tcW w:w="4508" w:type="dxa"/>
          </w:tcPr>
          <w:p w14:paraId="7BA97F3B" w14:textId="5AA68353" w:rsidR="00F77868" w:rsidRPr="00BE258B" w:rsidRDefault="00F77868" w:rsidP="00F77868">
            <w:pPr>
              <w:pStyle w:val="ListBullet"/>
              <w:tabs>
                <w:tab w:val="num" w:pos="360"/>
              </w:tabs>
              <w:ind w:left="360" w:hanging="360"/>
            </w:pPr>
            <w:r w:rsidRPr="00BE258B">
              <w:t>Minimum 1</w:t>
            </w:r>
            <w:r w:rsidR="00241F3B">
              <w:t>2</w:t>
            </w:r>
            <w:r w:rsidRPr="00BE258B">
              <w:t xml:space="preserve"> months’ experience in advice, advocacy or support work (paid or voluntary).</w:t>
            </w:r>
          </w:p>
          <w:p w14:paraId="3082E19C" w14:textId="77777777" w:rsidR="00F77868" w:rsidRPr="00BE258B" w:rsidRDefault="00F77868" w:rsidP="00F77868">
            <w:pPr>
              <w:pStyle w:val="ListBullet"/>
              <w:tabs>
                <w:tab w:val="num" w:pos="360"/>
              </w:tabs>
              <w:ind w:left="360" w:hanging="360"/>
            </w:pPr>
            <w:r w:rsidRPr="00BE258B">
              <w:t>Sound working knowledge of key issues facing D/deaf and disabled people including welfare benefits, housing, social care and health.</w:t>
            </w:r>
          </w:p>
          <w:p w14:paraId="2815FC29" w14:textId="77777777" w:rsidR="00F77868" w:rsidRPr="00BE258B" w:rsidRDefault="00F77868" w:rsidP="00F77868">
            <w:pPr>
              <w:pStyle w:val="ListBullet"/>
              <w:tabs>
                <w:tab w:val="num" w:pos="360"/>
              </w:tabs>
              <w:ind w:left="360" w:hanging="360"/>
            </w:pPr>
            <w:r w:rsidRPr="00BE258B">
              <w:t>Experience supporting people with complex needs or multiple barriers.</w:t>
            </w:r>
          </w:p>
          <w:p w14:paraId="6E77663E" w14:textId="77777777" w:rsidR="00F77868" w:rsidRPr="00BE258B" w:rsidRDefault="00F77868" w:rsidP="00F77868">
            <w:pPr>
              <w:pStyle w:val="ListBullet"/>
              <w:tabs>
                <w:tab w:val="num" w:pos="360"/>
              </w:tabs>
              <w:ind w:left="360" w:hanging="360"/>
            </w:pPr>
            <w:r w:rsidRPr="00BE258B">
              <w:t>Experience working with or in partnership with statutory services (e.g. DWP, local authority, NHS).</w:t>
            </w:r>
          </w:p>
          <w:p w14:paraId="759A3EF3" w14:textId="77777777" w:rsidR="00F77868" w:rsidRPr="00BE258B" w:rsidRDefault="00F77868" w:rsidP="00F77868">
            <w:pPr>
              <w:pStyle w:val="ListBullet"/>
              <w:tabs>
                <w:tab w:val="num" w:pos="360"/>
              </w:tabs>
              <w:ind w:left="360" w:hanging="360"/>
            </w:pPr>
            <w:r w:rsidRPr="00BE258B">
              <w:t>Demonstrated ability to supervise, mentor or support peers and volunteers.</w:t>
            </w:r>
          </w:p>
          <w:p w14:paraId="396DD5CE" w14:textId="77777777" w:rsidR="00F77868" w:rsidRPr="00BE258B" w:rsidRDefault="00F77868" w:rsidP="00F77868">
            <w:pPr>
              <w:pStyle w:val="ListBullet"/>
              <w:tabs>
                <w:tab w:val="num" w:pos="360"/>
              </w:tabs>
              <w:ind w:left="360" w:hanging="360"/>
            </w:pPr>
            <w:r w:rsidRPr="00BE258B">
              <w:t>Ability to manage a small caseload while overseeing service delivery.</w:t>
            </w:r>
          </w:p>
          <w:p w14:paraId="45B01E78" w14:textId="77777777" w:rsidR="00F77868" w:rsidRPr="00BE258B" w:rsidRDefault="00F77868" w:rsidP="00F77868">
            <w:pPr>
              <w:pStyle w:val="ListBullet"/>
              <w:tabs>
                <w:tab w:val="num" w:pos="360"/>
              </w:tabs>
              <w:ind w:left="360" w:hanging="360"/>
            </w:pPr>
            <w:r w:rsidRPr="00BE258B">
              <w:t>Strong written and verbal communication skills.</w:t>
            </w:r>
          </w:p>
          <w:p w14:paraId="108DCB3F" w14:textId="77777777" w:rsidR="00F77868" w:rsidRPr="00BE258B" w:rsidRDefault="00F77868" w:rsidP="00F77868">
            <w:pPr>
              <w:pStyle w:val="ListBullet"/>
              <w:tabs>
                <w:tab w:val="num" w:pos="360"/>
              </w:tabs>
              <w:ind w:left="360" w:hanging="360"/>
            </w:pPr>
            <w:r>
              <w:t>Proficient IT skills, including the use of Microsoft Office and case management systems.</w:t>
            </w:r>
          </w:p>
          <w:p w14:paraId="2ABAE7B6" w14:textId="77777777" w:rsidR="00F77868" w:rsidRPr="00BE258B" w:rsidRDefault="00F77868" w:rsidP="00F77868">
            <w:pPr>
              <w:pStyle w:val="ListBullet"/>
              <w:tabs>
                <w:tab w:val="num" w:pos="360"/>
              </w:tabs>
              <w:ind w:left="360" w:hanging="360"/>
            </w:pPr>
            <w:r w:rsidRPr="00BE258B">
              <w:t>Commitment to the social model of disability and DAH’s values of equity, dignity and inclusion.</w:t>
            </w:r>
          </w:p>
          <w:p w14:paraId="5F57F0F4" w14:textId="77777777" w:rsidR="00F77868" w:rsidRPr="00BE258B" w:rsidRDefault="00F77868" w:rsidP="00F77868">
            <w:pPr>
              <w:pStyle w:val="ListBullet"/>
              <w:tabs>
                <w:tab w:val="num" w:pos="360"/>
              </w:tabs>
              <w:ind w:left="360" w:hanging="360"/>
            </w:pPr>
            <w:r>
              <w:t>Ability to work flexibly, independently, and as part of a team.</w:t>
            </w:r>
          </w:p>
          <w:p w14:paraId="2A5A7DCC" w14:textId="77777777" w:rsidR="00F77868" w:rsidRPr="00F77868" w:rsidRDefault="00F77868" w:rsidP="00F045E5">
            <w:pPr>
              <w:rPr>
                <w:lang w:val="en-US"/>
              </w:rPr>
            </w:pPr>
          </w:p>
        </w:tc>
        <w:tc>
          <w:tcPr>
            <w:tcW w:w="4508" w:type="dxa"/>
          </w:tcPr>
          <w:p w14:paraId="21E9E4A9" w14:textId="77777777" w:rsidR="00F77868" w:rsidRPr="00BE258B" w:rsidRDefault="00F77868" w:rsidP="00F77868">
            <w:pPr>
              <w:pStyle w:val="ListBullet"/>
              <w:tabs>
                <w:tab w:val="num" w:pos="360"/>
              </w:tabs>
              <w:ind w:left="360" w:hanging="360"/>
            </w:pPr>
            <w:r w:rsidRPr="00BE258B">
              <w:t>Relevant advice or support qualification (e.g. IAG Level 3 or equivalent).</w:t>
            </w:r>
          </w:p>
          <w:p w14:paraId="24F5FD57" w14:textId="77777777" w:rsidR="00F77868" w:rsidRPr="00BE258B" w:rsidRDefault="00F77868" w:rsidP="00F77868">
            <w:pPr>
              <w:pStyle w:val="ListBullet"/>
              <w:tabs>
                <w:tab w:val="num" w:pos="360"/>
              </w:tabs>
              <w:ind w:left="360" w:hanging="360"/>
            </w:pPr>
            <w:r w:rsidRPr="00BE258B">
              <w:t xml:space="preserve">Experience using </w:t>
            </w:r>
            <w:proofErr w:type="spellStart"/>
            <w:r w:rsidRPr="00BE258B">
              <w:t>AdvicePro</w:t>
            </w:r>
            <w:proofErr w:type="spellEnd"/>
            <w:r w:rsidRPr="00BE258B">
              <w:t xml:space="preserve"> or similar case management systems.</w:t>
            </w:r>
          </w:p>
          <w:p w14:paraId="0C04B332" w14:textId="77777777" w:rsidR="00F77868" w:rsidRPr="00BE258B" w:rsidRDefault="00F77868" w:rsidP="00F77868">
            <w:pPr>
              <w:pStyle w:val="ListBullet"/>
              <w:tabs>
                <w:tab w:val="num" w:pos="360"/>
              </w:tabs>
              <w:ind w:left="360" w:hanging="360"/>
            </w:pPr>
            <w:r>
              <w:t>Understanding trauma-informed practice and how to apply it in advice settings.</w:t>
            </w:r>
          </w:p>
          <w:p w14:paraId="2B5B4EAC" w14:textId="77777777" w:rsidR="00F77868" w:rsidRPr="00BE258B" w:rsidRDefault="00F77868" w:rsidP="00F77868">
            <w:pPr>
              <w:pStyle w:val="ListBullet"/>
              <w:tabs>
                <w:tab w:val="num" w:pos="360"/>
              </w:tabs>
              <w:ind w:left="360" w:hanging="360"/>
            </w:pPr>
            <w:r w:rsidRPr="00BE258B">
              <w:t>Lived experience of disability or long-term health conditions.</w:t>
            </w:r>
          </w:p>
          <w:p w14:paraId="68E5D73A" w14:textId="77777777" w:rsidR="00F77868" w:rsidRPr="00BE258B" w:rsidRDefault="00F77868" w:rsidP="00F77868">
            <w:pPr>
              <w:pStyle w:val="ListBullet"/>
              <w:tabs>
                <w:tab w:val="num" w:pos="360"/>
              </w:tabs>
              <w:ind w:left="360" w:hanging="360"/>
            </w:pPr>
            <w:r w:rsidRPr="00BE258B">
              <w:t>Knowledge of the local authority landscape in Haringey.</w:t>
            </w:r>
          </w:p>
          <w:p w14:paraId="6C98BBD8" w14:textId="77777777" w:rsidR="00F77868" w:rsidRPr="00F77868" w:rsidRDefault="00F77868" w:rsidP="00F045E5">
            <w:pPr>
              <w:rPr>
                <w:lang w:val="en-US"/>
              </w:rPr>
            </w:pPr>
          </w:p>
        </w:tc>
      </w:tr>
      <w:bookmarkEnd w:id="1"/>
    </w:tbl>
    <w:p w14:paraId="1C6853B5" w14:textId="77777777" w:rsidR="00F33915" w:rsidRDefault="00F33915" w:rsidP="00EC25BE">
      <w:pPr>
        <w:rPr>
          <w:rFonts w:eastAsiaTheme="minorEastAsia"/>
          <w:color w:val="000000" w:themeColor="text1"/>
          <w:sz w:val="24"/>
          <w:szCs w:val="24"/>
        </w:rPr>
      </w:pPr>
    </w:p>
    <w:p w14:paraId="5ED9CA4B" w14:textId="0543FDB2" w:rsidR="00EC25BE" w:rsidRPr="00F77868" w:rsidRDefault="00F33915" w:rsidP="00EC25BE">
      <w:pPr>
        <w:rPr>
          <w:rFonts w:eastAsiaTheme="minorEastAsia"/>
          <w:color w:val="000000" w:themeColor="text1"/>
          <w:sz w:val="24"/>
          <w:szCs w:val="24"/>
        </w:rPr>
      </w:pPr>
      <w:r>
        <w:rPr>
          <w:rFonts w:eastAsiaTheme="minorEastAsia"/>
          <w:color w:val="000000" w:themeColor="text1"/>
          <w:sz w:val="24"/>
          <w:szCs w:val="24"/>
        </w:rPr>
        <w:t>T</w:t>
      </w:r>
      <w:r w:rsidR="00EC25BE" w:rsidRPr="00F77868">
        <w:rPr>
          <w:rFonts w:eastAsiaTheme="minorEastAsia"/>
          <w:color w:val="000000" w:themeColor="text1"/>
          <w:sz w:val="24"/>
          <w:szCs w:val="24"/>
        </w:rPr>
        <w:t>his is a description of the job as it is at present. It does not form part of the contract of employment. Job descriptions are regularly reviewed and altered, when necessary, in conjunction with the postholder.</w:t>
      </w:r>
    </w:p>
    <w:p w14:paraId="7AFC884E" w14:textId="77777777" w:rsidR="00F33915" w:rsidRPr="00F77868" w:rsidRDefault="00F33915" w:rsidP="00F33915">
      <w:pPr>
        <w:rPr>
          <w:b/>
          <w:bCs/>
          <w:sz w:val="24"/>
          <w:szCs w:val="24"/>
        </w:rPr>
      </w:pPr>
      <w:r w:rsidRPr="00F77868">
        <w:rPr>
          <w:b/>
          <w:bCs/>
          <w:sz w:val="24"/>
          <w:szCs w:val="24"/>
          <w:lang w:val="en-US"/>
        </w:rPr>
        <w:t>Why Join DAH? What We Offer</w:t>
      </w:r>
      <w:r w:rsidRPr="00F77868">
        <w:rPr>
          <w:b/>
          <w:bCs/>
          <w:sz w:val="24"/>
          <w:szCs w:val="24"/>
        </w:rPr>
        <w:t> </w:t>
      </w:r>
    </w:p>
    <w:p w14:paraId="450615FE" w14:textId="77777777" w:rsidR="00F33915" w:rsidRPr="00F77868" w:rsidRDefault="00F33915" w:rsidP="00F33915">
      <w:pPr>
        <w:numPr>
          <w:ilvl w:val="0"/>
          <w:numId w:val="27"/>
        </w:numPr>
        <w:spacing w:line="240" w:lineRule="auto"/>
        <w:ind w:left="714" w:hanging="357"/>
        <w:contextualSpacing/>
        <w:rPr>
          <w:sz w:val="24"/>
          <w:szCs w:val="24"/>
        </w:rPr>
      </w:pPr>
      <w:r w:rsidRPr="00F77868">
        <w:rPr>
          <w:sz w:val="24"/>
          <w:szCs w:val="24"/>
          <w:lang w:val="en-US"/>
        </w:rPr>
        <w:t>Salary band of £28,000–£32,000 per annum for a 35-hour week.</w:t>
      </w:r>
      <w:r w:rsidRPr="00F77868">
        <w:rPr>
          <w:sz w:val="24"/>
          <w:szCs w:val="24"/>
        </w:rPr>
        <w:t> </w:t>
      </w:r>
    </w:p>
    <w:p w14:paraId="15867C48" w14:textId="77777777" w:rsidR="00F33915" w:rsidRPr="00F77868" w:rsidRDefault="00F33915" w:rsidP="00F33915">
      <w:pPr>
        <w:numPr>
          <w:ilvl w:val="0"/>
          <w:numId w:val="28"/>
        </w:numPr>
        <w:spacing w:line="240" w:lineRule="auto"/>
        <w:ind w:left="714" w:hanging="357"/>
        <w:contextualSpacing/>
        <w:rPr>
          <w:sz w:val="24"/>
          <w:szCs w:val="24"/>
        </w:rPr>
      </w:pPr>
      <w:r w:rsidRPr="00F77868">
        <w:rPr>
          <w:sz w:val="24"/>
          <w:szCs w:val="24"/>
          <w:lang w:val="en-US"/>
        </w:rPr>
        <w:t>Access to defined contribution pension scheme.</w:t>
      </w:r>
      <w:r w:rsidRPr="00F77868">
        <w:rPr>
          <w:sz w:val="24"/>
          <w:szCs w:val="24"/>
        </w:rPr>
        <w:t> </w:t>
      </w:r>
    </w:p>
    <w:p w14:paraId="635A82D0" w14:textId="77777777" w:rsidR="00F33915" w:rsidRPr="00F77868" w:rsidRDefault="00F33915" w:rsidP="00F33915">
      <w:pPr>
        <w:numPr>
          <w:ilvl w:val="0"/>
          <w:numId w:val="29"/>
        </w:numPr>
        <w:spacing w:line="240" w:lineRule="auto"/>
        <w:ind w:left="714" w:hanging="357"/>
        <w:contextualSpacing/>
        <w:rPr>
          <w:sz w:val="24"/>
          <w:szCs w:val="24"/>
        </w:rPr>
      </w:pPr>
      <w:r w:rsidRPr="00F77868">
        <w:rPr>
          <w:sz w:val="24"/>
          <w:szCs w:val="24"/>
          <w:lang w:val="en-US"/>
        </w:rPr>
        <w:t>Free Membership of Benenden Health care</w:t>
      </w:r>
      <w:r w:rsidRPr="00F77868">
        <w:rPr>
          <w:sz w:val="24"/>
          <w:szCs w:val="24"/>
        </w:rPr>
        <w:t> </w:t>
      </w:r>
    </w:p>
    <w:p w14:paraId="2259494B" w14:textId="77777777" w:rsidR="00F33915" w:rsidRPr="00F77868" w:rsidRDefault="00F33915" w:rsidP="00F33915">
      <w:pPr>
        <w:numPr>
          <w:ilvl w:val="0"/>
          <w:numId w:val="30"/>
        </w:numPr>
        <w:spacing w:line="240" w:lineRule="auto"/>
        <w:ind w:left="714" w:hanging="357"/>
        <w:contextualSpacing/>
        <w:rPr>
          <w:sz w:val="24"/>
          <w:szCs w:val="24"/>
        </w:rPr>
      </w:pPr>
      <w:r w:rsidRPr="00F77868">
        <w:rPr>
          <w:sz w:val="24"/>
          <w:szCs w:val="24"/>
          <w:lang w:val="en-US"/>
        </w:rPr>
        <w:t>Employee Assistance </w:t>
      </w:r>
      <w:proofErr w:type="spellStart"/>
      <w:r w:rsidRPr="00F77868">
        <w:rPr>
          <w:sz w:val="24"/>
          <w:szCs w:val="24"/>
          <w:lang w:val="en-US"/>
        </w:rPr>
        <w:t>Programme</w:t>
      </w:r>
      <w:proofErr w:type="spellEnd"/>
      <w:r w:rsidRPr="00F77868">
        <w:rPr>
          <w:sz w:val="24"/>
          <w:szCs w:val="24"/>
          <w:lang w:val="en-US"/>
        </w:rPr>
        <w:t>  </w:t>
      </w:r>
      <w:r w:rsidRPr="00F77868">
        <w:rPr>
          <w:sz w:val="24"/>
          <w:szCs w:val="24"/>
        </w:rPr>
        <w:t> </w:t>
      </w:r>
    </w:p>
    <w:p w14:paraId="565D9305" w14:textId="77777777" w:rsidR="00F33915" w:rsidRPr="00F77868" w:rsidRDefault="00F33915" w:rsidP="00F33915">
      <w:pPr>
        <w:numPr>
          <w:ilvl w:val="0"/>
          <w:numId w:val="31"/>
        </w:numPr>
        <w:spacing w:line="240" w:lineRule="auto"/>
        <w:ind w:left="714" w:hanging="357"/>
        <w:contextualSpacing/>
        <w:rPr>
          <w:sz w:val="24"/>
          <w:szCs w:val="24"/>
        </w:rPr>
      </w:pPr>
      <w:r w:rsidRPr="00F77868">
        <w:rPr>
          <w:sz w:val="24"/>
          <w:szCs w:val="24"/>
          <w:lang w:val="en-US"/>
        </w:rPr>
        <w:t>Free staff parking (on first come basis) </w:t>
      </w:r>
      <w:r w:rsidRPr="00F77868">
        <w:rPr>
          <w:sz w:val="24"/>
          <w:szCs w:val="24"/>
        </w:rPr>
        <w:t> </w:t>
      </w:r>
    </w:p>
    <w:p w14:paraId="5EDDF950" w14:textId="77777777" w:rsidR="00F33915" w:rsidRPr="00F77868" w:rsidRDefault="00F33915" w:rsidP="00F33915">
      <w:pPr>
        <w:numPr>
          <w:ilvl w:val="0"/>
          <w:numId w:val="32"/>
        </w:numPr>
        <w:spacing w:line="240" w:lineRule="auto"/>
        <w:ind w:left="714" w:hanging="357"/>
        <w:contextualSpacing/>
        <w:rPr>
          <w:sz w:val="24"/>
          <w:szCs w:val="24"/>
        </w:rPr>
      </w:pPr>
      <w:r w:rsidRPr="00F77868">
        <w:rPr>
          <w:sz w:val="24"/>
          <w:szCs w:val="24"/>
          <w:lang w:val="en-US"/>
        </w:rPr>
        <w:t>20 days annual leave (plus bank holidays).</w:t>
      </w:r>
      <w:r w:rsidRPr="00F77868">
        <w:rPr>
          <w:sz w:val="24"/>
          <w:szCs w:val="24"/>
        </w:rPr>
        <w:t> </w:t>
      </w:r>
    </w:p>
    <w:p w14:paraId="04B24B62" w14:textId="77777777" w:rsidR="00F33915" w:rsidRPr="00F77868" w:rsidRDefault="00F33915" w:rsidP="00F33915">
      <w:pPr>
        <w:numPr>
          <w:ilvl w:val="0"/>
          <w:numId w:val="33"/>
        </w:numPr>
        <w:spacing w:line="240" w:lineRule="auto"/>
        <w:ind w:left="714" w:hanging="357"/>
        <w:contextualSpacing/>
        <w:rPr>
          <w:sz w:val="24"/>
          <w:szCs w:val="24"/>
        </w:rPr>
      </w:pPr>
      <w:r w:rsidRPr="00F77868">
        <w:rPr>
          <w:sz w:val="24"/>
          <w:szCs w:val="24"/>
          <w:lang w:val="en-US"/>
        </w:rPr>
        <w:t>Professional development and training opportunities.</w:t>
      </w:r>
      <w:r w:rsidRPr="00F77868">
        <w:rPr>
          <w:sz w:val="24"/>
          <w:szCs w:val="24"/>
        </w:rPr>
        <w:t> </w:t>
      </w:r>
    </w:p>
    <w:p w14:paraId="47028F7F" w14:textId="77777777" w:rsidR="00F33915" w:rsidRPr="00F77868" w:rsidRDefault="00F33915" w:rsidP="00F33915">
      <w:pPr>
        <w:numPr>
          <w:ilvl w:val="0"/>
          <w:numId w:val="34"/>
        </w:numPr>
        <w:spacing w:line="240" w:lineRule="auto"/>
        <w:ind w:left="714" w:hanging="357"/>
        <w:contextualSpacing/>
        <w:rPr>
          <w:sz w:val="24"/>
          <w:szCs w:val="24"/>
        </w:rPr>
      </w:pPr>
      <w:r w:rsidRPr="00F77868">
        <w:rPr>
          <w:sz w:val="24"/>
          <w:szCs w:val="24"/>
          <w:lang w:val="en-US"/>
        </w:rPr>
        <w:t>Flexible working arrangements were appropriate.</w:t>
      </w:r>
      <w:r w:rsidRPr="00F77868">
        <w:rPr>
          <w:sz w:val="24"/>
          <w:szCs w:val="24"/>
        </w:rPr>
        <w:t> </w:t>
      </w:r>
    </w:p>
    <w:p w14:paraId="4847CB03" w14:textId="77777777" w:rsidR="00F33915" w:rsidRPr="00F77868" w:rsidRDefault="00F33915" w:rsidP="00F33915">
      <w:pPr>
        <w:numPr>
          <w:ilvl w:val="0"/>
          <w:numId w:val="35"/>
        </w:numPr>
        <w:spacing w:line="240" w:lineRule="auto"/>
        <w:ind w:left="714" w:hanging="357"/>
        <w:contextualSpacing/>
        <w:rPr>
          <w:sz w:val="24"/>
          <w:szCs w:val="24"/>
        </w:rPr>
      </w:pPr>
      <w:r w:rsidRPr="00F77868">
        <w:rPr>
          <w:sz w:val="24"/>
          <w:szCs w:val="24"/>
          <w:lang w:val="en-US"/>
        </w:rPr>
        <w:t>Supportive and inclusive team culture.</w:t>
      </w:r>
      <w:r w:rsidRPr="00F77868">
        <w:rPr>
          <w:sz w:val="24"/>
          <w:szCs w:val="24"/>
        </w:rPr>
        <w:t> </w:t>
      </w:r>
    </w:p>
    <w:p w14:paraId="37FC230F" w14:textId="77777777" w:rsidR="00EC25BE" w:rsidRPr="00F77868" w:rsidRDefault="00EC25BE" w:rsidP="77243461">
      <w:pPr>
        <w:pStyle w:val="ListBullet"/>
        <w:numPr>
          <w:ilvl w:val="0"/>
          <w:numId w:val="0"/>
        </w:numPr>
        <w:rPr>
          <w:rFonts w:ascii="Calibri" w:eastAsia="Calibri" w:hAnsi="Calibri" w:cs="Calibri"/>
          <w:color w:val="000000" w:themeColor="text1"/>
          <w:sz w:val="24"/>
          <w:szCs w:val="24"/>
          <w:lang w:val="en-GB"/>
        </w:rPr>
      </w:pPr>
    </w:p>
    <w:p w14:paraId="24ECB27A" w14:textId="147B23F0" w:rsidR="266417AB" w:rsidRPr="00F03A44" w:rsidRDefault="19A06051" w:rsidP="00F33915">
      <w:pPr>
        <w:pStyle w:val="ListBullet"/>
        <w:numPr>
          <w:ilvl w:val="0"/>
          <w:numId w:val="0"/>
        </w:numPr>
      </w:pPr>
      <w:r w:rsidRPr="00F77868">
        <w:rPr>
          <w:rFonts w:ascii="Calibri" w:eastAsia="Calibri" w:hAnsi="Calibri" w:cs="Calibri"/>
          <w:color w:val="000000" w:themeColor="text1"/>
          <w:sz w:val="24"/>
          <w:szCs w:val="24"/>
        </w:rPr>
        <w:t xml:space="preserve">Applicants must send both a covering letter and CV. Your covering letter should give clear evidence, with examples of how you meet the person specification. </w:t>
      </w:r>
      <w:r w:rsidRPr="00F33915">
        <w:rPr>
          <w:rFonts w:ascii="Calibri" w:eastAsia="Calibri" w:hAnsi="Calibri" w:cs="Calibri"/>
          <w:color w:val="EE0000"/>
          <w:sz w:val="24"/>
          <w:szCs w:val="24"/>
        </w:rPr>
        <w:t xml:space="preserve">If applicants only send a CV, their application will be rejected. </w:t>
      </w:r>
      <w:r w:rsidRPr="00F77868">
        <w:rPr>
          <w:rFonts w:ascii="Calibri" w:eastAsia="Calibri" w:hAnsi="Calibri" w:cs="Calibri"/>
          <w:color w:val="000000" w:themeColor="text1"/>
          <w:sz w:val="24"/>
          <w:szCs w:val="24"/>
        </w:rPr>
        <w:t xml:space="preserve">Please send both your covering letter and CV to </w:t>
      </w:r>
      <w:hyperlink r:id="rId10">
        <w:r w:rsidRPr="00F77868">
          <w:rPr>
            <w:rStyle w:val="Hyperlink"/>
            <w:rFonts w:ascii="Calibri" w:eastAsia="Calibri" w:hAnsi="Calibri" w:cs="Calibri"/>
            <w:sz w:val="24"/>
            <w:szCs w:val="24"/>
          </w:rPr>
          <w:t>recruitment@d-a-h.org</w:t>
        </w:r>
      </w:hyperlink>
      <w:r w:rsidRPr="00F77868">
        <w:rPr>
          <w:rFonts w:ascii="Calibri" w:eastAsia="Calibri" w:hAnsi="Calibri" w:cs="Calibri"/>
          <w:sz w:val="24"/>
          <w:szCs w:val="24"/>
          <w:lang w:val="en-GB"/>
        </w:rPr>
        <w:t xml:space="preserve"> </w:t>
      </w:r>
    </w:p>
    <w:sectPr w:rsidR="266417AB" w:rsidRPr="00F03A44" w:rsidSect="00BF6D5C">
      <w:headerReference w:type="default" r:id="rId11"/>
      <w:footerReference w:type="default" r:id="rId12"/>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37E5F" w14:textId="77777777" w:rsidR="00D861D3" w:rsidRDefault="00D861D3" w:rsidP="002F4AD5">
      <w:pPr>
        <w:spacing w:after="0" w:line="240" w:lineRule="auto"/>
      </w:pPr>
      <w:r>
        <w:separator/>
      </w:r>
    </w:p>
  </w:endnote>
  <w:endnote w:type="continuationSeparator" w:id="0">
    <w:p w14:paraId="2CF660A6" w14:textId="77777777" w:rsidR="00D861D3" w:rsidRDefault="00D861D3" w:rsidP="002F4AD5">
      <w:pPr>
        <w:spacing w:after="0" w:line="240" w:lineRule="auto"/>
      </w:pPr>
      <w:r>
        <w:continuationSeparator/>
      </w:r>
    </w:p>
  </w:endnote>
  <w:endnote w:type="continuationNotice" w:id="1">
    <w:p w14:paraId="62781D56" w14:textId="77777777" w:rsidR="00D861D3" w:rsidRDefault="00D861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Quire Sans">
    <w:charset w:val="00"/>
    <w:family w:val="swiss"/>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5E0F" w14:textId="0E56FFB9" w:rsidR="009B7385" w:rsidRDefault="004B3F91" w:rsidP="004B3F91">
    <w:pPr>
      <w:pStyle w:val="Footer"/>
    </w:pPr>
    <w:r>
      <w:rPr>
        <w:noProof/>
      </w:rPr>
      <mc:AlternateContent>
        <mc:Choice Requires="wps">
          <w:drawing>
            <wp:anchor distT="45720" distB="45720" distL="114300" distR="114300" simplePos="0" relativeHeight="251659264" behindDoc="0" locked="0" layoutInCell="1" allowOverlap="1" wp14:anchorId="72E1FFCB" wp14:editId="656FB592">
              <wp:simplePos x="0" y="0"/>
              <wp:positionH relativeFrom="column">
                <wp:posOffset>-304800</wp:posOffset>
              </wp:positionH>
              <wp:positionV relativeFrom="paragraph">
                <wp:posOffset>87630</wp:posOffset>
              </wp:positionV>
              <wp:extent cx="1962150" cy="895350"/>
              <wp:effectExtent l="0" t="0" r="0" b="0"/>
              <wp:wrapSquare wrapText="bothSides"/>
              <wp:docPr id="695060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895350"/>
                      </a:xfrm>
                      <a:prstGeom prst="rect">
                        <a:avLst/>
                      </a:prstGeom>
                      <a:solidFill>
                        <a:srgbClr val="FFFFFF"/>
                      </a:solidFill>
                      <a:ln w="9525">
                        <a:noFill/>
                        <a:miter lim="800000"/>
                        <a:headEnd/>
                        <a:tailEnd/>
                      </a:ln>
                    </wps:spPr>
                    <wps:txbx>
                      <w:txbxContent>
                        <w:p w14:paraId="1FE713E4" w14:textId="77777777" w:rsidR="004B3F91" w:rsidRPr="007B1130" w:rsidRDefault="004B3F91" w:rsidP="009B7385">
                          <w:pPr>
                            <w:pStyle w:val="Footer"/>
                            <w:spacing w:line="360" w:lineRule="auto"/>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E1FFCB" id="_x0000_t202" coordsize="21600,21600" o:spt="202" path="m,l,21600r21600,l21600,xe">
              <v:stroke joinstyle="miter"/>
              <v:path gradientshapeok="t" o:connecttype="rect"/>
            </v:shapetype>
            <v:shape id="_x0000_s1027" type="#_x0000_t202" style="position:absolute;margin-left:-24pt;margin-top:6.9pt;width:154.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" stroked="f">
              <v:textbox>
                <w:txbxContent>
                  <w:p w14:paraId="1FE713E4" w14:textId="77777777" w:rsidR="004B3F91" w:rsidRPr="007B1130" w:rsidRDefault="004B3F91" w:rsidP="009B7385">
                    <w:pPr>
                      <w:pStyle w:val="Footer"/>
                      <w:spacing w:line="360" w:lineRule="auto"/>
                      <w:jc w:val="center"/>
                      <w:rPr>
                        <w:sz w:val="24"/>
                        <w:szCs w:val="24"/>
                      </w:rPr>
                    </w:pPr>
                  </w:p>
                </w:txbxContent>
              </v:textbox>
              <w10:wrap type="square"/>
            </v:shape>
          </w:pict>
        </mc:Fallback>
      </mc:AlternateContent>
    </w:r>
  </w:p>
  <w:p w14:paraId="5E4D0A14" w14:textId="2C6E1935" w:rsidR="002F4AD5" w:rsidRPr="009B7385" w:rsidRDefault="009B7385" w:rsidP="009B7385">
    <w:pPr>
      <w:pStyle w:val="Footer"/>
      <w:jc w:val="right"/>
    </w:pPr>
    <w:r w:rsidRPr="009B7385">
      <w:t xml:space="preserve">  </w:t>
    </w:r>
    <w:r>
      <w:t xml:space="preserve">                          </w:t>
    </w:r>
    <w:r w:rsidRPr="009B7385">
      <w:tab/>
    </w:r>
    <w:r w:rsidRPr="009B738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0BB88" w14:textId="77777777" w:rsidR="00D861D3" w:rsidRDefault="00D861D3" w:rsidP="002F4AD5">
      <w:pPr>
        <w:spacing w:after="0" w:line="240" w:lineRule="auto"/>
      </w:pPr>
      <w:r>
        <w:separator/>
      </w:r>
    </w:p>
  </w:footnote>
  <w:footnote w:type="continuationSeparator" w:id="0">
    <w:p w14:paraId="08B953D3" w14:textId="77777777" w:rsidR="00D861D3" w:rsidRDefault="00D861D3" w:rsidP="002F4AD5">
      <w:pPr>
        <w:spacing w:after="0" w:line="240" w:lineRule="auto"/>
      </w:pPr>
      <w:r>
        <w:continuationSeparator/>
      </w:r>
    </w:p>
  </w:footnote>
  <w:footnote w:type="continuationNotice" w:id="1">
    <w:p w14:paraId="25324EE8" w14:textId="77777777" w:rsidR="00D861D3" w:rsidRDefault="00D861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0EF8" w14:textId="04E032C8" w:rsidR="002F4AD5" w:rsidRDefault="007B1130" w:rsidP="00F045E5">
    <w:pPr>
      <w:ind w:left="720" w:firstLine="720"/>
      <w:jc w:val="right"/>
    </w:pPr>
    <w:r>
      <w:rPr>
        <w:noProof/>
      </w:rPr>
      <mc:AlternateContent>
        <mc:Choice Requires="wps">
          <w:drawing>
            <wp:anchor distT="45720" distB="45720" distL="114300" distR="114300" simplePos="0" relativeHeight="251658240" behindDoc="0" locked="0" layoutInCell="1" allowOverlap="1" wp14:anchorId="569F3372" wp14:editId="2808CC51">
              <wp:simplePos x="0" y="0"/>
              <wp:positionH relativeFrom="margin">
                <wp:posOffset>4143375</wp:posOffset>
              </wp:positionH>
              <wp:positionV relativeFrom="paragraph">
                <wp:posOffset>303530</wp:posOffset>
              </wp:positionV>
              <wp:extent cx="2467610" cy="314325"/>
              <wp:effectExtent l="0" t="0" r="889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610" cy="314325"/>
                      </a:xfrm>
                      <a:prstGeom prst="rect">
                        <a:avLst/>
                      </a:prstGeom>
                      <a:solidFill>
                        <a:srgbClr val="FFFFFF"/>
                      </a:solidFill>
                      <a:ln w="9525">
                        <a:noFill/>
                        <a:miter lim="800000"/>
                        <a:headEnd/>
                        <a:tailEnd/>
                      </a:ln>
                    </wps:spPr>
                    <wps:txbx>
                      <w:txbxContent>
                        <w:p w14:paraId="77ABCCDE" w14:textId="4B7A406E" w:rsidR="00541B6F" w:rsidRPr="007B1130" w:rsidRDefault="00541B6F">
                          <w:pPr>
                            <w:rPr>
                              <w:rFonts w:ascii="Helvetica" w:hAnsi="Helvetica" w:cs="Quire Sans"/>
                              <w:color w:val="233A6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F3372" id="_x0000_t202" coordsize="21600,21600" o:spt="202" path="m,l,21600r21600,l21600,xe">
              <v:stroke joinstyle="miter"/>
              <v:path gradientshapeok="t" o:connecttype="rect"/>
            </v:shapetype>
            <v:shape id="Text Box 2" o:spid="_x0000_s1026" type="#_x0000_t202" style="position:absolute;left:0;text-align:left;margin-left:326.25pt;margin-top:23.9pt;width:194.3pt;height:24.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" stroked="f">
              <v:textbox>
                <w:txbxContent>
                  <w:p w14:paraId="77ABCCDE" w14:textId="4B7A406E" w:rsidR="00541B6F" w:rsidRPr="007B1130" w:rsidRDefault="00541B6F">
                    <w:pPr>
                      <w:rPr>
                        <w:rFonts w:ascii="Helvetica" w:hAnsi="Helvetica" w:cs="Quire Sans"/>
                        <w:color w:val="233A6C"/>
                      </w:rPr>
                    </w:pPr>
                  </w:p>
                </w:txbxContent>
              </v:textbox>
              <w10:wrap type="square"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ir+w0+t9HYn22L" int2:id="0JWPYhLt">
      <int2:state int2:value="Rejected" int2:type="spell"/>
    </int2:textHash>
    <int2:textHash int2:hashCode="Dji+abMBs/wxDx" int2:id="ejNtFQHT">
      <int2:state int2:value="Rejected" int2:type="spell"/>
    </int2:textHash>
    <int2:textHash int2:hashCode="m/C6mGJeQTWOW1" int2:id="hs04HYrZ">
      <int2:state int2:value="Rejected" int2:type="spell"/>
    </int2:textHash>
    <int2:textHash int2:hashCode="aG+z44WpgrTp0l" int2:id="jgWbFjGk">
      <int2:state int2:value="Rejected" int2:type="spell"/>
    </int2:textHash>
    <int2:textHash int2:hashCode="kByidkXaRxGvMx" int2:id="qRhxxl4N">
      <int2:state int2:value="Rejected" int2:type="spell"/>
    </int2:textHash>
    <int2:textHash int2:hashCode="ni8UUdXdlt6RIo" int2:id="CHCl02w9">
      <int2:state int2:value="Rejected" int2:type="spell"/>
    </int2:textHash>
    <int2:textHash int2:hashCode="nYvJo0gbIm9u+h" int2:id="4NDqctyA">
      <int2:state int2:value="Rejected" int2:type="spell"/>
    </int2:textHash>
    <int2:bookmark int2:bookmarkName="_Int_1O4zIVjP" int2:invalidationBookmarkName="" int2:hashCode="0lGH3BN/NciLyA" int2:id="wqqB5zW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FA13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C38F0"/>
    <w:multiLevelType w:val="hybridMultilevel"/>
    <w:tmpl w:val="EF40F8DE"/>
    <w:lvl w:ilvl="0" w:tplc="F438A95A">
      <w:start w:val="1"/>
      <w:numFmt w:val="bullet"/>
      <w:lvlText w:val=""/>
      <w:lvlJc w:val="left"/>
      <w:pPr>
        <w:ind w:left="720" w:hanging="360"/>
      </w:pPr>
      <w:rPr>
        <w:rFonts w:ascii="Symbol" w:hAnsi="Symbol" w:hint="default"/>
      </w:rPr>
    </w:lvl>
    <w:lvl w:ilvl="1" w:tplc="4CC8E98A">
      <w:start w:val="1"/>
      <w:numFmt w:val="bullet"/>
      <w:lvlText w:val="o"/>
      <w:lvlJc w:val="left"/>
      <w:pPr>
        <w:ind w:left="1440" w:hanging="360"/>
      </w:pPr>
      <w:rPr>
        <w:rFonts w:ascii="Courier New" w:hAnsi="Courier New" w:hint="default"/>
      </w:rPr>
    </w:lvl>
    <w:lvl w:ilvl="2" w:tplc="E6D40C5C">
      <w:start w:val="1"/>
      <w:numFmt w:val="bullet"/>
      <w:lvlText w:val=""/>
      <w:lvlJc w:val="left"/>
      <w:pPr>
        <w:ind w:left="2160" w:hanging="360"/>
      </w:pPr>
      <w:rPr>
        <w:rFonts w:ascii="Wingdings" w:hAnsi="Wingdings" w:hint="default"/>
      </w:rPr>
    </w:lvl>
    <w:lvl w:ilvl="3" w:tplc="A73AEB86">
      <w:start w:val="1"/>
      <w:numFmt w:val="bullet"/>
      <w:lvlText w:val=""/>
      <w:lvlJc w:val="left"/>
      <w:pPr>
        <w:ind w:left="2880" w:hanging="360"/>
      </w:pPr>
      <w:rPr>
        <w:rFonts w:ascii="Symbol" w:hAnsi="Symbol" w:hint="default"/>
      </w:rPr>
    </w:lvl>
    <w:lvl w:ilvl="4" w:tplc="19A63F92">
      <w:start w:val="1"/>
      <w:numFmt w:val="bullet"/>
      <w:lvlText w:val="o"/>
      <w:lvlJc w:val="left"/>
      <w:pPr>
        <w:ind w:left="3600" w:hanging="360"/>
      </w:pPr>
      <w:rPr>
        <w:rFonts w:ascii="Courier New" w:hAnsi="Courier New" w:hint="default"/>
      </w:rPr>
    </w:lvl>
    <w:lvl w:ilvl="5" w:tplc="5106CB98">
      <w:start w:val="1"/>
      <w:numFmt w:val="bullet"/>
      <w:lvlText w:val=""/>
      <w:lvlJc w:val="left"/>
      <w:pPr>
        <w:ind w:left="4320" w:hanging="360"/>
      </w:pPr>
      <w:rPr>
        <w:rFonts w:ascii="Wingdings" w:hAnsi="Wingdings" w:hint="default"/>
      </w:rPr>
    </w:lvl>
    <w:lvl w:ilvl="6" w:tplc="055E4168">
      <w:start w:val="1"/>
      <w:numFmt w:val="bullet"/>
      <w:lvlText w:val=""/>
      <w:lvlJc w:val="left"/>
      <w:pPr>
        <w:ind w:left="5040" w:hanging="360"/>
      </w:pPr>
      <w:rPr>
        <w:rFonts w:ascii="Symbol" w:hAnsi="Symbol" w:hint="default"/>
      </w:rPr>
    </w:lvl>
    <w:lvl w:ilvl="7" w:tplc="BEAA17D0">
      <w:start w:val="1"/>
      <w:numFmt w:val="bullet"/>
      <w:lvlText w:val="o"/>
      <w:lvlJc w:val="left"/>
      <w:pPr>
        <w:ind w:left="5760" w:hanging="360"/>
      </w:pPr>
      <w:rPr>
        <w:rFonts w:ascii="Courier New" w:hAnsi="Courier New" w:hint="default"/>
      </w:rPr>
    </w:lvl>
    <w:lvl w:ilvl="8" w:tplc="CBAAEB36">
      <w:start w:val="1"/>
      <w:numFmt w:val="bullet"/>
      <w:lvlText w:val=""/>
      <w:lvlJc w:val="left"/>
      <w:pPr>
        <w:ind w:left="6480" w:hanging="360"/>
      </w:pPr>
      <w:rPr>
        <w:rFonts w:ascii="Wingdings" w:hAnsi="Wingdings" w:hint="default"/>
      </w:rPr>
    </w:lvl>
  </w:abstractNum>
  <w:abstractNum w:abstractNumId="2" w15:restartNumberingAfterBreak="0">
    <w:nsid w:val="0B0C0E45"/>
    <w:multiLevelType w:val="multilevel"/>
    <w:tmpl w:val="2424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E49F4"/>
    <w:multiLevelType w:val="hybridMultilevel"/>
    <w:tmpl w:val="95484F1A"/>
    <w:lvl w:ilvl="0" w:tplc="EEBC4B56">
      <w:start w:val="1"/>
      <w:numFmt w:val="bullet"/>
      <w:lvlText w:val=""/>
      <w:lvlJc w:val="left"/>
      <w:pPr>
        <w:ind w:left="720" w:hanging="360"/>
      </w:pPr>
      <w:rPr>
        <w:rFonts w:ascii="Symbol" w:hAnsi="Symbol" w:hint="default"/>
      </w:rPr>
    </w:lvl>
    <w:lvl w:ilvl="1" w:tplc="6F7A0AEE">
      <w:start w:val="1"/>
      <w:numFmt w:val="bullet"/>
      <w:lvlText w:val="o"/>
      <w:lvlJc w:val="left"/>
      <w:pPr>
        <w:ind w:left="1440" w:hanging="360"/>
      </w:pPr>
      <w:rPr>
        <w:rFonts w:ascii="Courier New" w:hAnsi="Courier New" w:hint="default"/>
      </w:rPr>
    </w:lvl>
    <w:lvl w:ilvl="2" w:tplc="B4326A54">
      <w:start w:val="1"/>
      <w:numFmt w:val="bullet"/>
      <w:lvlText w:val=""/>
      <w:lvlJc w:val="left"/>
      <w:pPr>
        <w:ind w:left="2160" w:hanging="360"/>
      </w:pPr>
      <w:rPr>
        <w:rFonts w:ascii="Wingdings" w:hAnsi="Wingdings" w:hint="default"/>
      </w:rPr>
    </w:lvl>
    <w:lvl w:ilvl="3" w:tplc="AFEEBBF8">
      <w:start w:val="1"/>
      <w:numFmt w:val="bullet"/>
      <w:lvlText w:val=""/>
      <w:lvlJc w:val="left"/>
      <w:pPr>
        <w:ind w:left="2880" w:hanging="360"/>
      </w:pPr>
      <w:rPr>
        <w:rFonts w:ascii="Symbol" w:hAnsi="Symbol" w:hint="default"/>
      </w:rPr>
    </w:lvl>
    <w:lvl w:ilvl="4" w:tplc="C136E92A">
      <w:start w:val="1"/>
      <w:numFmt w:val="bullet"/>
      <w:lvlText w:val="o"/>
      <w:lvlJc w:val="left"/>
      <w:pPr>
        <w:ind w:left="3600" w:hanging="360"/>
      </w:pPr>
      <w:rPr>
        <w:rFonts w:ascii="Courier New" w:hAnsi="Courier New" w:hint="default"/>
      </w:rPr>
    </w:lvl>
    <w:lvl w:ilvl="5" w:tplc="B3B82250">
      <w:start w:val="1"/>
      <w:numFmt w:val="bullet"/>
      <w:lvlText w:val=""/>
      <w:lvlJc w:val="left"/>
      <w:pPr>
        <w:ind w:left="4320" w:hanging="360"/>
      </w:pPr>
      <w:rPr>
        <w:rFonts w:ascii="Wingdings" w:hAnsi="Wingdings" w:hint="default"/>
      </w:rPr>
    </w:lvl>
    <w:lvl w:ilvl="6" w:tplc="BB449B64">
      <w:start w:val="1"/>
      <w:numFmt w:val="bullet"/>
      <w:lvlText w:val=""/>
      <w:lvlJc w:val="left"/>
      <w:pPr>
        <w:ind w:left="5040" w:hanging="360"/>
      </w:pPr>
      <w:rPr>
        <w:rFonts w:ascii="Symbol" w:hAnsi="Symbol" w:hint="default"/>
      </w:rPr>
    </w:lvl>
    <w:lvl w:ilvl="7" w:tplc="D3D2CDC2">
      <w:start w:val="1"/>
      <w:numFmt w:val="bullet"/>
      <w:lvlText w:val="o"/>
      <w:lvlJc w:val="left"/>
      <w:pPr>
        <w:ind w:left="5760" w:hanging="360"/>
      </w:pPr>
      <w:rPr>
        <w:rFonts w:ascii="Courier New" w:hAnsi="Courier New" w:hint="default"/>
      </w:rPr>
    </w:lvl>
    <w:lvl w:ilvl="8" w:tplc="2F8C7BE6">
      <w:start w:val="1"/>
      <w:numFmt w:val="bullet"/>
      <w:lvlText w:val=""/>
      <w:lvlJc w:val="left"/>
      <w:pPr>
        <w:ind w:left="6480" w:hanging="360"/>
      </w:pPr>
      <w:rPr>
        <w:rFonts w:ascii="Wingdings" w:hAnsi="Wingdings" w:hint="default"/>
      </w:rPr>
    </w:lvl>
  </w:abstractNum>
  <w:abstractNum w:abstractNumId="4" w15:restartNumberingAfterBreak="0">
    <w:nsid w:val="10B47D89"/>
    <w:multiLevelType w:val="multilevel"/>
    <w:tmpl w:val="6676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9A420C"/>
    <w:multiLevelType w:val="multilevel"/>
    <w:tmpl w:val="00D0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E653EB"/>
    <w:multiLevelType w:val="multilevel"/>
    <w:tmpl w:val="3FBE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D13CBB"/>
    <w:multiLevelType w:val="multilevel"/>
    <w:tmpl w:val="FF20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7B4476"/>
    <w:multiLevelType w:val="hybridMultilevel"/>
    <w:tmpl w:val="60262FC4"/>
    <w:lvl w:ilvl="0" w:tplc="FE58FC46">
      <w:start w:val="1"/>
      <w:numFmt w:val="decimal"/>
      <w:lvlText w:val="%1."/>
      <w:lvlJc w:val="left"/>
      <w:pPr>
        <w:ind w:left="720" w:hanging="360"/>
      </w:pPr>
    </w:lvl>
    <w:lvl w:ilvl="1" w:tplc="C966CC8E">
      <w:start w:val="1"/>
      <w:numFmt w:val="lowerLetter"/>
      <w:lvlText w:val="%2."/>
      <w:lvlJc w:val="left"/>
      <w:pPr>
        <w:ind w:left="1440" w:hanging="360"/>
      </w:pPr>
    </w:lvl>
    <w:lvl w:ilvl="2" w:tplc="00E013A8">
      <w:start w:val="1"/>
      <w:numFmt w:val="lowerRoman"/>
      <w:lvlText w:val="%3."/>
      <w:lvlJc w:val="right"/>
      <w:pPr>
        <w:ind w:left="2160" w:hanging="180"/>
      </w:pPr>
    </w:lvl>
    <w:lvl w:ilvl="3" w:tplc="501EEF06">
      <w:start w:val="1"/>
      <w:numFmt w:val="decimal"/>
      <w:lvlText w:val="%4."/>
      <w:lvlJc w:val="left"/>
      <w:pPr>
        <w:ind w:left="2880" w:hanging="360"/>
      </w:pPr>
    </w:lvl>
    <w:lvl w:ilvl="4" w:tplc="606EF20A">
      <w:start w:val="1"/>
      <w:numFmt w:val="lowerLetter"/>
      <w:lvlText w:val="%5."/>
      <w:lvlJc w:val="left"/>
      <w:pPr>
        <w:ind w:left="3600" w:hanging="360"/>
      </w:pPr>
    </w:lvl>
    <w:lvl w:ilvl="5" w:tplc="16BCB382">
      <w:start w:val="1"/>
      <w:numFmt w:val="lowerRoman"/>
      <w:lvlText w:val="%6."/>
      <w:lvlJc w:val="right"/>
      <w:pPr>
        <w:ind w:left="4320" w:hanging="180"/>
      </w:pPr>
    </w:lvl>
    <w:lvl w:ilvl="6" w:tplc="05ACDF98">
      <w:start w:val="1"/>
      <w:numFmt w:val="decimal"/>
      <w:lvlText w:val="%7."/>
      <w:lvlJc w:val="left"/>
      <w:pPr>
        <w:ind w:left="5040" w:hanging="360"/>
      </w:pPr>
    </w:lvl>
    <w:lvl w:ilvl="7" w:tplc="4B6E2AE8">
      <w:start w:val="1"/>
      <w:numFmt w:val="lowerLetter"/>
      <w:lvlText w:val="%8."/>
      <w:lvlJc w:val="left"/>
      <w:pPr>
        <w:ind w:left="5760" w:hanging="360"/>
      </w:pPr>
    </w:lvl>
    <w:lvl w:ilvl="8" w:tplc="672C7CAA">
      <w:start w:val="1"/>
      <w:numFmt w:val="lowerRoman"/>
      <w:lvlText w:val="%9."/>
      <w:lvlJc w:val="right"/>
      <w:pPr>
        <w:ind w:left="6480" w:hanging="180"/>
      </w:pPr>
    </w:lvl>
  </w:abstractNum>
  <w:abstractNum w:abstractNumId="9" w15:restartNumberingAfterBreak="0">
    <w:nsid w:val="1C981F78"/>
    <w:multiLevelType w:val="multilevel"/>
    <w:tmpl w:val="D2DC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0C7D40"/>
    <w:multiLevelType w:val="multilevel"/>
    <w:tmpl w:val="9620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91E92"/>
    <w:multiLevelType w:val="hybridMultilevel"/>
    <w:tmpl w:val="185CF760"/>
    <w:lvl w:ilvl="0" w:tplc="E01E9D36">
      <w:start w:val="1"/>
      <w:numFmt w:val="bullet"/>
      <w:lvlText w:val=""/>
      <w:lvlJc w:val="left"/>
      <w:pPr>
        <w:ind w:left="720" w:hanging="360"/>
      </w:pPr>
      <w:rPr>
        <w:rFonts w:ascii="Symbol" w:hAnsi="Symbol" w:hint="default"/>
      </w:rPr>
    </w:lvl>
    <w:lvl w:ilvl="1" w:tplc="88327DD4">
      <w:start w:val="1"/>
      <w:numFmt w:val="bullet"/>
      <w:lvlText w:val="o"/>
      <w:lvlJc w:val="left"/>
      <w:pPr>
        <w:ind w:left="1440" w:hanging="360"/>
      </w:pPr>
      <w:rPr>
        <w:rFonts w:ascii="Courier New" w:hAnsi="Courier New" w:hint="default"/>
      </w:rPr>
    </w:lvl>
    <w:lvl w:ilvl="2" w:tplc="99083CC2">
      <w:start w:val="1"/>
      <w:numFmt w:val="bullet"/>
      <w:lvlText w:val=""/>
      <w:lvlJc w:val="left"/>
      <w:pPr>
        <w:ind w:left="2160" w:hanging="360"/>
      </w:pPr>
      <w:rPr>
        <w:rFonts w:ascii="Wingdings" w:hAnsi="Wingdings" w:hint="default"/>
      </w:rPr>
    </w:lvl>
    <w:lvl w:ilvl="3" w:tplc="50CCF9DE">
      <w:start w:val="1"/>
      <w:numFmt w:val="bullet"/>
      <w:lvlText w:val=""/>
      <w:lvlJc w:val="left"/>
      <w:pPr>
        <w:ind w:left="2880" w:hanging="360"/>
      </w:pPr>
      <w:rPr>
        <w:rFonts w:ascii="Symbol" w:hAnsi="Symbol" w:hint="default"/>
      </w:rPr>
    </w:lvl>
    <w:lvl w:ilvl="4" w:tplc="59E889D6">
      <w:start w:val="1"/>
      <w:numFmt w:val="bullet"/>
      <w:lvlText w:val="o"/>
      <w:lvlJc w:val="left"/>
      <w:pPr>
        <w:ind w:left="3600" w:hanging="360"/>
      </w:pPr>
      <w:rPr>
        <w:rFonts w:ascii="Courier New" w:hAnsi="Courier New" w:hint="default"/>
      </w:rPr>
    </w:lvl>
    <w:lvl w:ilvl="5" w:tplc="445E5D98">
      <w:start w:val="1"/>
      <w:numFmt w:val="bullet"/>
      <w:lvlText w:val=""/>
      <w:lvlJc w:val="left"/>
      <w:pPr>
        <w:ind w:left="4320" w:hanging="360"/>
      </w:pPr>
      <w:rPr>
        <w:rFonts w:ascii="Wingdings" w:hAnsi="Wingdings" w:hint="default"/>
      </w:rPr>
    </w:lvl>
    <w:lvl w:ilvl="6" w:tplc="2564DF6C">
      <w:start w:val="1"/>
      <w:numFmt w:val="bullet"/>
      <w:lvlText w:val=""/>
      <w:lvlJc w:val="left"/>
      <w:pPr>
        <w:ind w:left="5040" w:hanging="360"/>
      </w:pPr>
      <w:rPr>
        <w:rFonts w:ascii="Symbol" w:hAnsi="Symbol" w:hint="default"/>
      </w:rPr>
    </w:lvl>
    <w:lvl w:ilvl="7" w:tplc="EEAC0618">
      <w:start w:val="1"/>
      <w:numFmt w:val="bullet"/>
      <w:lvlText w:val="o"/>
      <w:lvlJc w:val="left"/>
      <w:pPr>
        <w:ind w:left="5760" w:hanging="360"/>
      </w:pPr>
      <w:rPr>
        <w:rFonts w:ascii="Courier New" w:hAnsi="Courier New" w:hint="default"/>
      </w:rPr>
    </w:lvl>
    <w:lvl w:ilvl="8" w:tplc="30FEFD18">
      <w:start w:val="1"/>
      <w:numFmt w:val="bullet"/>
      <w:lvlText w:val=""/>
      <w:lvlJc w:val="left"/>
      <w:pPr>
        <w:ind w:left="6480" w:hanging="360"/>
      </w:pPr>
      <w:rPr>
        <w:rFonts w:ascii="Wingdings" w:hAnsi="Wingdings" w:hint="default"/>
      </w:rPr>
    </w:lvl>
  </w:abstractNum>
  <w:abstractNum w:abstractNumId="12" w15:restartNumberingAfterBreak="0">
    <w:nsid w:val="28771659"/>
    <w:multiLevelType w:val="multilevel"/>
    <w:tmpl w:val="F65A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4516A8"/>
    <w:multiLevelType w:val="multilevel"/>
    <w:tmpl w:val="9C4A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A037FE"/>
    <w:multiLevelType w:val="multilevel"/>
    <w:tmpl w:val="9576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B6184B"/>
    <w:multiLevelType w:val="multilevel"/>
    <w:tmpl w:val="5C82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CC4463"/>
    <w:multiLevelType w:val="multilevel"/>
    <w:tmpl w:val="7E22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A1127C"/>
    <w:multiLevelType w:val="multilevel"/>
    <w:tmpl w:val="AB98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34617C"/>
    <w:multiLevelType w:val="hybridMultilevel"/>
    <w:tmpl w:val="15663A9C"/>
    <w:lvl w:ilvl="0" w:tplc="E628369C">
      <w:start w:val="1"/>
      <w:numFmt w:val="bullet"/>
      <w:lvlText w:val=""/>
      <w:lvlJc w:val="left"/>
      <w:pPr>
        <w:ind w:left="720" w:hanging="360"/>
      </w:pPr>
      <w:rPr>
        <w:rFonts w:ascii="Symbol" w:hAnsi="Symbol" w:hint="default"/>
      </w:rPr>
    </w:lvl>
    <w:lvl w:ilvl="1" w:tplc="803CEE96">
      <w:start w:val="1"/>
      <w:numFmt w:val="bullet"/>
      <w:lvlText w:val="o"/>
      <w:lvlJc w:val="left"/>
      <w:pPr>
        <w:ind w:left="1440" w:hanging="360"/>
      </w:pPr>
      <w:rPr>
        <w:rFonts w:ascii="Courier New" w:hAnsi="Courier New" w:hint="default"/>
      </w:rPr>
    </w:lvl>
    <w:lvl w:ilvl="2" w:tplc="A57645BE">
      <w:start w:val="1"/>
      <w:numFmt w:val="bullet"/>
      <w:lvlText w:val=""/>
      <w:lvlJc w:val="left"/>
      <w:pPr>
        <w:ind w:left="2160" w:hanging="360"/>
      </w:pPr>
      <w:rPr>
        <w:rFonts w:ascii="Wingdings" w:hAnsi="Wingdings" w:hint="default"/>
      </w:rPr>
    </w:lvl>
    <w:lvl w:ilvl="3" w:tplc="192C200C">
      <w:start w:val="1"/>
      <w:numFmt w:val="bullet"/>
      <w:lvlText w:val=""/>
      <w:lvlJc w:val="left"/>
      <w:pPr>
        <w:ind w:left="2880" w:hanging="360"/>
      </w:pPr>
      <w:rPr>
        <w:rFonts w:ascii="Symbol" w:hAnsi="Symbol" w:hint="default"/>
      </w:rPr>
    </w:lvl>
    <w:lvl w:ilvl="4" w:tplc="ED0221A6">
      <w:start w:val="1"/>
      <w:numFmt w:val="bullet"/>
      <w:lvlText w:val="o"/>
      <w:lvlJc w:val="left"/>
      <w:pPr>
        <w:ind w:left="3600" w:hanging="360"/>
      </w:pPr>
      <w:rPr>
        <w:rFonts w:ascii="Courier New" w:hAnsi="Courier New" w:hint="default"/>
      </w:rPr>
    </w:lvl>
    <w:lvl w:ilvl="5" w:tplc="3C143144">
      <w:start w:val="1"/>
      <w:numFmt w:val="bullet"/>
      <w:lvlText w:val=""/>
      <w:lvlJc w:val="left"/>
      <w:pPr>
        <w:ind w:left="4320" w:hanging="360"/>
      </w:pPr>
      <w:rPr>
        <w:rFonts w:ascii="Wingdings" w:hAnsi="Wingdings" w:hint="default"/>
      </w:rPr>
    </w:lvl>
    <w:lvl w:ilvl="6" w:tplc="80CCB5CC">
      <w:start w:val="1"/>
      <w:numFmt w:val="bullet"/>
      <w:lvlText w:val=""/>
      <w:lvlJc w:val="left"/>
      <w:pPr>
        <w:ind w:left="5040" w:hanging="360"/>
      </w:pPr>
      <w:rPr>
        <w:rFonts w:ascii="Symbol" w:hAnsi="Symbol" w:hint="default"/>
      </w:rPr>
    </w:lvl>
    <w:lvl w:ilvl="7" w:tplc="E65275FC">
      <w:start w:val="1"/>
      <w:numFmt w:val="bullet"/>
      <w:lvlText w:val="o"/>
      <w:lvlJc w:val="left"/>
      <w:pPr>
        <w:ind w:left="5760" w:hanging="360"/>
      </w:pPr>
      <w:rPr>
        <w:rFonts w:ascii="Courier New" w:hAnsi="Courier New" w:hint="default"/>
      </w:rPr>
    </w:lvl>
    <w:lvl w:ilvl="8" w:tplc="E2E62624">
      <w:start w:val="1"/>
      <w:numFmt w:val="bullet"/>
      <w:lvlText w:val=""/>
      <w:lvlJc w:val="left"/>
      <w:pPr>
        <w:ind w:left="6480" w:hanging="360"/>
      </w:pPr>
      <w:rPr>
        <w:rFonts w:ascii="Wingdings" w:hAnsi="Wingdings" w:hint="default"/>
      </w:rPr>
    </w:lvl>
  </w:abstractNum>
  <w:abstractNum w:abstractNumId="19" w15:restartNumberingAfterBreak="0">
    <w:nsid w:val="45E07639"/>
    <w:multiLevelType w:val="multilevel"/>
    <w:tmpl w:val="5C40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3B764A"/>
    <w:multiLevelType w:val="multilevel"/>
    <w:tmpl w:val="916E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846F2D"/>
    <w:multiLevelType w:val="multilevel"/>
    <w:tmpl w:val="AE16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AD5721"/>
    <w:multiLevelType w:val="hybridMultilevel"/>
    <w:tmpl w:val="94CA7CC6"/>
    <w:lvl w:ilvl="0" w:tplc="4C6ACC1C">
      <w:start w:val="1"/>
      <w:numFmt w:val="bullet"/>
      <w:lvlText w:val=""/>
      <w:lvlJc w:val="left"/>
      <w:pPr>
        <w:ind w:left="720" w:hanging="360"/>
      </w:pPr>
      <w:rPr>
        <w:rFonts w:ascii="Symbol" w:hAnsi="Symbol" w:hint="default"/>
      </w:rPr>
    </w:lvl>
    <w:lvl w:ilvl="1" w:tplc="E1122A76">
      <w:start w:val="1"/>
      <w:numFmt w:val="bullet"/>
      <w:lvlText w:val="o"/>
      <w:lvlJc w:val="left"/>
      <w:pPr>
        <w:ind w:left="1440" w:hanging="360"/>
      </w:pPr>
      <w:rPr>
        <w:rFonts w:ascii="Courier New" w:hAnsi="Courier New" w:hint="default"/>
      </w:rPr>
    </w:lvl>
    <w:lvl w:ilvl="2" w:tplc="6A4A2B38">
      <w:start w:val="1"/>
      <w:numFmt w:val="bullet"/>
      <w:lvlText w:val=""/>
      <w:lvlJc w:val="left"/>
      <w:pPr>
        <w:ind w:left="2160" w:hanging="360"/>
      </w:pPr>
      <w:rPr>
        <w:rFonts w:ascii="Wingdings" w:hAnsi="Wingdings" w:hint="default"/>
      </w:rPr>
    </w:lvl>
    <w:lvl w:ilvl="3" w:tplc="7D70A994">
      <w:start w:val="1"/>
      <w:numFmt w:val="bullet"/>
      <w:lvlText w:val=""/>
      <w:lvlJc w:val="left"/>
      <w:pPr>
        <w:ind w:left="2880" w:hanging="360"/>
      </w:pPr>
      <w:rPr>
        <w:rFonts w:ascii="Symbol" w:hAnsi="Symbol" w:hint="default"/>
      </w:rPr>
    </w:lvl>
    <w:lvl w:ilvl="4" w:tplc="05E8DF2E">
      <w:start w:val="1"/>
      <w:numFmt w:val="bullet"/>
      <w:lvlText w:val="o"/>
      <w:lvlJc w:val="left"/>
      <w:pPr>
        <w:ind w:left="3600" w:hanging="360"/>
      </w:pPr>
      <w:rPr>
        <w:rFonts w:ascii="Courier New" w:hAnsi="Courier New" w:hint="default"/>
      </w:rPr>
    </w:lvl>
    <w:lvl w:ilvl="5" w:tplc="A1747D24">
      <w:start w:val="1"/>
      <w:numFmt w:val="bullet"/>
      <w:lvlText w:val=""/>
      <w:lvlJc w:val="left"/>
      <w:pPr>
        <w:ind w:left="4320" w:hanging="360"/>
      </w:pPr>
      <w:rPr>
        <w:rFonts w:ascii="Wingdings" w:hAnsi="Wingdings" w:hint="default"/>
      </w:rPr>
    </w:lvl>
    <w:lvl w:ilvl="6" w:tplc="44F4BF52">
      <w:start w:val="1"/>
      <w:numFmt w:val="bullet"/>
      <w:lvlText w:val=""/>
      <w:lvlJc w:val="left"/>
      <w:pPr>
        <w:ind w:left="5040" w:hanging="360"/>
      </w:pPr>
      <w:rPr>
        <w:rFonts w:ascii="Symbol" w:hAnsi="Symbol" w:hint="default"/>
      </w:rPr>
    </w:lvl>
    <w:lvl w:ilvl="7" w:tplc="40521DCE">
      <w:start w:val="1"/>
      <w:numFmt w:val="bullet"/>
      <w:lvlText w:val="o"/>
      <w:lvlJc w:val="left"/>
      <w:pPr>
        <w:ind w:left="5760" w:hanging="360"/>
      </w:pPr>
      <w:rPr>
        <w:rFonts w:ascii="Courier New" w:hAnsi="Courier New" w:hint="default"/>
      </w:rPr>
    </w:lvl>
    <w:lvl w:ilvl="8" w:tplc="C03E85C6">
      <w:start w:val="1"/>
      <w:numFmt w:val="bullet"/>
      <w:lvlText w:val=""/>
      <w:lvlJc w:val="left"/>
      <w:pPr>
        <w:ind w:left="6480" w:hanging="360"/>
      </w:pPr>
      <w:rPr>
        <w:rFonts w:ascii="Wingdings" w:hAnsi="Wingdings" w:hint="default"/>
      </w:rPr>
    </w:lvl>
  </w:abstractNum>
  <w:abstractNum w:abstractNumId="23" w15:restartNumberingAfterBreak="0">
    <w:nsid w:val="532E5C3C"/>
    <w:multiLevelType w:val="multilevel"/>
    <w:tmpl w:val="4AA6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8009E2"/>
    <w:multiLevelType w:val="hybridMultilevel"/>
    <w:tmpl w:val="8982DEBE"/>
    <w:lvl w:ilvl="0" w:tplc="CE7A9422">
      <w:start w:val="1"/>
      <w:numFmt w:val="decimal"/>
      <w:lvlText w:val="%1."/>
      <w:lvlJc w:val="left"/>
      <w:pPr>
        <w:ind w:left="720" w:hanging="360"/>
      </w:pPr>
    </w:lvl>
    <w:lvl w:ilvl="1" w:tplc="75C480B2">
      <w:start w:val="1"/>
      <w:numFmt w:val="lowerLetter"/>
      <w:lvlText w:val="%2."/>
      <w:lvlJc w:val="left"/>
      <w:pPr>
        <w:ind w:left="1440" w:hanging="360"/>
      </w:pPr>
    </w:lvl>
    <w:lvl w:ilvl="2" w:tplc="D5387CA0">
      <w:start w:val="1"/>
      <w:numFmt w:val="lowerRoman"/>
      <w:lvlText w:val="%3."/>
      <w:lvlJc w:val="right"/>
      <w:pPr>
        <w:ind w:left="2160" w:hanging="180"/>
      </w:pPr>
    </w:lvl>
    <w:lvl w:ilvl="3" w:tplc="75CC94CA">
      <w:start w:val="1"/>
      <w:numFmt w:val="decimal"/>
      <w:lvlText w:val="%4."/>
      <w:lvlJc w:val="left"/>
      <w:pPr>
        <w:ind w:left="2880" w:hanging="360"/>
      </w:pPr>
    </w:lvl>
    <w:lvl w:ilvl="4" w:tplc="7382BE6E">
      <w:start w:val="1"/>
      <w:numFmt w:val="lowerLetter"/>
      <w:lvlText w:val="%5."/>
      <w:lvlJc w:val="left"/>
      <w:pPr>
        <w:ind w:left="3600" w:hanging="360"/>
      </w:pPr>
    </w:lvl>
    <w:lvl w:ilvl="5" w:tplc="05645178">
      <w:start w:val="1"/>
      <w:numFmt w:val="lowerRoman"/>
      <w:lvlText w:val="%6."/>
      <w:lvlJc w:val="right"/>
      <w:pPr>
        <w:ind w:left="4320" w:hanging="180"/>
      </w:pPr>
    </w:lvl>
    <w:lvl w:ilvl="6" w:tplc="F198D964">
      <w:start w:val="1"/>
      <w:numFmt w:val="decimal"/>
      <w:lvlText w:val="%7."/>
      <w:lvlJc w:val="left"/>
      <w:pPr>
        <w:ind w:left="5040" w:hanging="360"/>
      </w:pPr>
    </w:lvl>
    <w:lvl w:ilvl="7" w:tplc="684A75B6">
      <w:start w:val="1"/>
      <w:numFmt w:val="lowerLetter"/>
      <w:lvlText w:val="%8."/>
      <w:lvlJc w:val="left"/>
      <w:pPr>
        <w:ind w:left="5760" w:hanging="360"/>
      </w:pPr>
    </w:lvl>
    <w:lvl w:ilvl="8" w:tplc="4D8ED728">
      <w:start w:val="1"/>
      <w:numFmt w:val="lowerRoman"/>
      <w:lvlText w:val="%9."/>
      <w:lvlJc w:val="right"/>
      <w:pPr>
        <w:ind w:left="6480" w:hanging="180"/>
      </w:pPr>
    </w:lvl>
  </w:abstractNum>
  <w:abstractNum w:abstractNumId="25" w15:restartNumberingAfterBreak="0">
    <w:nsid w:val="5A2804F7"/>
    <w:multiLevelType w:val="multilevel"/>
    <w:tmpl w:val="4936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900DC9"/>
    <w:multiLevelType w:val="multilevel"/>
    <w:tmpl w:val="32C4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5F3003"/>
    <w:multiLevelType w:val="hybridMultilevel"/>
    <w:tmpl w:val="5A68D78A"/>
    <w:lvl w:ilvl="0" w:tplc="46883E06">
      <w:start w:val="1"/>
      <w:numFmt w:val="decimal"/>
      <w:lvlText w:val="%1."/>
      <w:lvlJc w:val="left"/>
      <w:pPr>
        <w:ind w:left="720" w:hanging="360"/>
      </w:pPr>
    </w:lvl>
    <w:lvl w:ilvl="1" w:tplc="DE5C11C8">
      <w:start w:val="1"/>
      <w:numFmt w:val="lowerLetter"/>
      <w:lvlText w:val="%2."/>
      <w:lvlJc w:val="left"/>
      <w:pPr>
        <w:ind w:left="1440" w:hanging="360"/>
      </w:pPr>
    </w:lvl>
    <w:lvl w:ilvl="2" w:tplc="A0B0EB62">
      <w:start w:val="1"/>
      <w:numFmt w:val="lowerRoman"/>
      <w:lvlText w:val="%3."/>
      <w:lvlJc w:val="right"/>
      <w:pPr>
        <w:ind w:left="2160" w:hanging="180"/>
      </w:pPr>
    </w:lvl>
    <w:lvl w:ilvl="3" w:tplc="A13AC8B2">
      <w:start w:val="1"/>
      <w:numFmt w:val="decimal"/>
      <w:lvlText w:val="%4."/>
      <w:lvlJc w:val="left"/>
      <w:pPr>
        <w:ind w:left="2880" w:hanging="360"/>
      </w:pPr>
    </w:lvl>
    <w:lvl w:ilvl="4" w:tplc="F55680A8">
      <w:start w:val="1"/>
      <w:numFmt w:val="lowerLetter"/>
      <w:lvlText w:val="%5."/>
      <w:lvlJc w:val="left"/>
      <w:pPr>
        <w:ind w:left="3600" w:hanging="360"/>
      </w:pPr>
    </w:lvl>
    <w:lvl w:ilvl="5" w:tplc="3A24C1FA">
      <w:start w:val="1"/>
      <w:numFmt w:val="lowerRoman"/>
      <w:lvlText w:val="%6."/>
      <w:lvlJc w:val="right"/>
      <w:pPr>
        <w:ind w:left="4320" w:hanging="180"/>
      </w:pPr>
    </w:lvl>
    <w:lvl w:ilvl="6" w:tplc="3BDA8F9C">
      <w:start w:val="1"/>
      <w:numFmt w:val="decimal"/>
      <w:lvlText w:val="%7."/>
      <w:lvlJc w:val="left"/>
      <w:pPr>
        <w:ind w:left="5040" w:hanging="360"/>
      </w:pPr>
    </w:lvl>
    <w:lvl w:ilvl="7" w:tplc="FCC00924">
      <w:start w:val="1"/>
      <w:numFmt w:val="lowerLetter"/>
      <w:lvlText w:val="%8."/>
      <w:lvlJc w:val="left"/>
      <w:pPr>
        <w:ind w:left="5760" w:hanging="360"/>
      </w:pPr>
    </w:lvl>
    <w:lvl w:ilvl="8" w:tplc="051C4598">
      <w:start w:val="1"/>
      <w:numFmt w:val="lowerRoman"/>
      <w:lvlText w:val="%9."/>
      <w:lvlJc w:val="right"/>
      <w:pPr>
        <w:ind w:left="6480" w:hanging="180"/>
      </w:pPr>
    </w:lvl>
  </w:abstractNum>
  <w:abstractNum w:abstractNumId="28" w15:restartNumberingAfterBreak="0">
    <w:nsid w:val="67683ECD"/>
    <w:multiLevelType w:val="hybridMultilevel"/>
    <w:tmpl w:val="FAE836BA"/>
    <w:lvl w:ilvl="0" w:tplc="E4D0A974">
      <w:start w:val="1"/>
      <w:numFmt w:val="decimal"/>
      <w:lvlText w:val="%1."/>
      <w:lvlJc w:val="left"/>
      <w:pPr>
        <w:ind w:left="720" w:hanging="360"/>
      </w:pPr>
    </w:lvl>
    <w:lvl w:ilvl="1" w:tplc="5CF227DE">
      <w:start w:val="1"/>
      <w:numFmt w:val="lowerLetter"/>
      <w:lvlText w:val="%2."/>
      <w:lvlJc w:val="left"/>
      <w:pPr>
        <w:ind w:left="1440" w:hanging="360"/>
      </w:pPr>
    </w:lvl>
    <w:lvl w:ilvl="2" w:tplc="B43CE46A">
      <w:start w:val="1"/>
      <w:numFmt w:val="lowerRoman"/>
      <w:lvlText w:val="%3."/>
      <w:lvlJc w:val="right"/>
      <w:pPr>
        <w:ind w:left="2160" w:hanging="180"/>
      </w:pPr>
    </w:lvl>
    <w:lvl w:ilvl="3" w:tplc="448AED82">
      <w:start w:val="1"/>
      <w:numFmt w:val="decimal"/>
      <w:lvlText w:val="%4."/>
      <w:lvlJc w:val="left"/>
      <w:pPr>
        <w:ind w:left="2880" w:hanging="360"/>
      </w:pPr>
    </w:lvl>
    <w:lvl w:ilvl="4" w:tplc="466AD9A8">
      <w:start w:val="1"/>
      <w:numFmt w:val="lowerLetter"/>
      <w:lvlText w:val="%5."/>
      <w:lvlJc w:val="left"/>
      <w:pPr>
        <w:ind w:left="3600" w:hanging="360"/>
      </w:pPr>
    </w:lvl>
    <w:lvl w:ilvl="5" w:tplc="7C262DA4">
      <w:start w:val="1"/>
      <w:numFmt w:val="lowerRoman"/>
      <w:lvlText w:val="%6."/>
      <w:lvlJc w:val="right"/>
      <w:pPr>
        <w:ind w:left="4320" w:hanging="180"/>
      </w:pPr>
    </w:lvl>
    <w:lvl w:ilvl="6" w:tplc="433EECB6">
      <w:start w:val="1"/>
      <w:numFmt w:val="decimal"/>
      <w:lvlText w:val="%7."/>
      <w:lvlJc w:val="left"/>
      <w:pPr>
        <w:ind w:left="5040" w:hanging="360"/>
      </w:pPr>
    </w:lvl>
    <w:lvl w:ilvl="7" w:tplc="9D182EAE">
      <w:start w:val="1"/>
      <w:numFmt w:val="lowerLetter"/>
      <w:lvlText w:val="%8."/>
      <w:lvlJc w:val="left"/>
      <w:pPr>
        <w:ind w:left="5760" w:hanging="360"/>
      </w:pPr>
    </w:lvl>
    <w:lvl w:ilvl="8" w:tplc="2452A080">
      <w:start w:val="1"/>
      <w:numFmt w:val="lowerRoman"/>
      <w:lvlText w:val="%9."/>
      <w:lvlJc w:val="right"/>
      <w:pPr>
        <w:ind w:left="6480" w:hanging="180"/>
      </w:pPr>
    </w:lvl>
  </w:abstractNum>
  <w:abstractNum w:abstractNumId="29" w15:restartNumberingAfterBreak="0">
    <w:nsid w:val="696B741D"/>
    <w:multiLevelType w:val="multilevel"/>
    <w:tmpl w:val="C0EC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C601E1"/>
    <w:multiLevelType w:val="multilevel"/>
    <w:tmpl w:val="78E6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0723C2"/>
    <w:multiLevelType w:val="hybridMultilevel"/>
    <w:tmpl w:val="2CFC3F44"/>
    <w:lvl w:ilvl="0" w:tplc="497A5A5E">
      <w:start w:val="5"/>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69221A"/>
    <w:multiLevelType w:val="multilevel"/>
    <w:tmpl w:val="00C6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9C0E45"/>
    <w:multiLevelType w:val="multilevel"/>
    <w:tmpl w:val="5D1A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4436C7"/>
    <w:multiLevelType w:val="multilevel"/>
    <w:tmpl w:val="7778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705F1A"/>
    <w:multiLevelType w:val="multilevel"/>
    <w:tmpl w:val="7C3E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6549162">
    <w:abstractNumId w:val="1"/>
  </w:num>
  <w:num w:numId="2" w16cid:durableId="10302981">
    <w:abstractNumId w:val="11"/>
  </w:num>
  <w:num w:numId="3" w16cid:durableId="1697466450">
    <w:abstractNumId w:val="3"/>
  </w:num>
  <w:num w:numId="4" w16cid:durableId="556472882">
    <w:abstractNumId w:val="22"/>
  </w:num>
  <w:num w:numId="5" w16cid:durableId="606038209">
    <w:abstractNumId w:val="18"/>
  </w:num>
  <w:num w:numId="6" w16cid:durableId="972323123">
    <w:abstractNumId w:val="24"/>
  </w:num>
  <w:num w:numId="7" w16cid:durableId="921259841">
    <w:abstractNumId w:val="28"/>
  </w:num>
  <w:num w:numId="8" w16cid:durableId="1123885380">
    <w:abstractNumId w:val="27"/>
  </w:num>
  <w:num w:numId="9" w16cid:durableId="733623517">
    <w:abstractNumId w:val="8"/>
  </w:num>
  <w:num w:numId="10" w16cid:durableId="520819843">
    <w:abstractNumId w:val="31"/>
  </w:num>
  <w:num w:numId="11" w16cid:durableId="1214926999">
    <w:abstractNumId w:val="19"/>
  </w:num>
  <w:num w:numId="12" w16cid:durableId="944965706">
    <w:abstractNumId w:val="33"/>
  </w:num>
  <w:num w:numId="13" w16cid:durableId="1753547347">
    <w:abstractNumId w:val="14"/>
  </w:num>
  <w:num w:numId="14" w16cid:durableId="1901094013">
    <w:abstractNumId w:val="21"/>
  </w:num>
  <w:num w:numId="15" w16cid:durableId="2094620682">
    <w:abstractNumId w:val="26"/>
  </w:num>
  <w:num w:numId="16" w16cid:durableId="674958858">
    <w:abstractNumId w:val="10"/>
  </w:num>
  <w:num w:numId="17" w16cid:durableId="1589773734">
    <w:abstractNumId w:val="17"/>
  </w:num>
  <w:num w:numId="18" w16cid:durableId="674186161">
    <w:abstractNumId w:val="25"/>
  </w:num>
  <w:num w:numId="19" w16cid:durableId="2059472346">
    <w:abstractNumId w:val="13"/>
  </w:num>
  <w:num w:numId="20" w16cid:durableId="1692561461">
    <w:abstractNumId w:val="12"/>
  </w:num>
  <w:num w:numId="21" w16cid:durableId="1819610170">
    <w:abstractNumId w:val="29"/>
  </w:num>
  <w:num w:numId="22" w16cid:durableId="324936029">
    <w:abstractNumId w:val="20"/>
  </w:num>
  <w:num w:numId="23" w16cid:durableId="1719279325">
    <w:abstractNumId w:val="5"/>
  </w:num>
  <w:num w:numId="24" w16cid:durableId="656809447">
    <w:abstractNumId w:val="15"/>
  </w:num>
  <w:num w:numId="25" w16cid:durableId="1847938160">
    <w:abstractNumId w:val="23"/>
  </w:num>
  <w:num w:numId="26" w16cid:durableId="1795517323">
    <w:abstractNumId w:val="9"/>
  </w:num>
  <w:num w:numId="27" w16cid:durableId="1763211925">
    <w:abstractNumId w:val="4"/>
  </w:num>
  <w:num w:numId="28" w16cid:durableId="1140077084">
    <w:abstractNumId w:val="35"/>
  </w:num>
  <w:num w:numId="29" w16cid:durableId="261424257">
    <w:abstractNumId w:val="7"/>
  </w:num>
  <w:num w:numId="30" w16cid:durableId="979504434">
    <w:abstractNumId w:val="30"/>
  </w:num>
  <w:num w:numId="31" w16cid:durableId="354382689">
    <w:abstractNumId w:val="34"/>
  </w:num>
  <w:num w:numId="32" w16cid:durableId="447822374">
    <w:abstractNumId w:val="6"/>
  </w:num>
  <w:num w:numId="33" w16cid:durableId="774206716">
    <w:abstractNumId w:val="2"/>
  </w:num>
  <w:num w:numId="34" w16cid:durableId="1170676766">
    <w:abstractNumId w:val="16"/>
  </w:num>
  <w:num w:numId="35" w16cid:durableId="1895847589">
    <w:abstractNumId w:val="32"/>
  </w:num>
  <w:num w:numId="36" w16cid:durableId="390083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7E2"/>
    <w:rsid w:val="00031CAE"/>
    <w:rsid w:val="000852D3"/>
    <w:rsid w:val="00093CDA"/>
    <w:rsid w:val="00106629"/>
    <w:rsid w:val="0014336C"/>
    <w:rsid w:val="001C46E6"/>
    <w:rsid w:val="00220F10"/>
    <w:rsid w:val="00241F3B"/>
    <w:rsid w:val="00263FE0"/>
    <w:rsid w:val="00273BDB"/>
    <w:rsid w:val="00282515"/>
    <w:rsid w:val="00296D44"/>
    <w:rsid w:val="002E42F6"/>
    <w:rsid w:val="002F4AD5"/>
    <w:rsid w:val="002F52F6"/>
    <w:rsid w:val="00345225"/>
    <w:rsid w:val="00383F4D"/>
    <w:rsid w:val="0038749E"/>
    <w:rsid w:val="00387C4D"/>
    <w:rsid w:val="003B068E"/>
    <w:rsid w:val="003B2EF9"/>
    <w:rsid w:val="003D15DD"/>
    <w:rsid w:val="003E0E5A"/>
    <w:rsid w:val="00422AD6"/>
    <w:rsid w:val="00486843"/>
    <w:rsid w:val="00491F9D"/>
    <w:rsid w:val="00497019"/>
    <w:rsid w:val="004A7116"/>
    <w:rsid w:val="004B2531"/>
    <w:rsid w:val="004B3F91"/>
    <w:rsid w:val="004E5B57"/>
    <w:rsid w:val="0052799A"/>
    <w:rsid w:val="00536D32"/>
    <w:rsid w:val="00541B6F"/>
    <w:rsid w:val="005448DB"/>
    <w:rsid w:val="0056623F"/>
    <w:rsid w:val="005830EE"/>
    <w:rsid w:val="00595545"/>
    <w:rsid w:val="005A2CD7"/>
    <w:rsid w:val="005B0C18"/>
    <w:rsid w:val="005B2C90"/>
    <w:rsid w:val="005D31E0"/>
    <w:rsid w:val="005D367D"/>
    <w:rsid w:val="005D5F66"/>
    <w:rsid w:val="006501CC"/>
    <w:rsid w:val="00657413"/>
    <w:rsid w:val="0068416F"/>
    <w:rsid w:val="006E30D4"/>
    <w:rsid w:val="006F718F"/>
    <w:rsid w:val="0071747F"/>
    <w:rsid w:val="00720EF5"/>
    <w:rsid w:val="00731813"/>
    <w:rsid w:val="00737D09"/>
    <w:rsid w:val="00764AEA"/>
    <w:rsid w:val="007B1130"/>
    <w:rsid w:val="0089476C"/>
    <w:rsid w:val="008A1D56"/>
    <w:rsid w:val="008B45C8"/>
    <w:rsid w:val="008F5A9A"/>
    <w:rsid w:val="00912AA9"/>
    <w:rsid w:val="009165E9"/>
    <w:rsid w:val="00922195"/>
    <w:rsid w:val="0095065E"/>
    <w:rsid w:val="009567C4"/>
    <w:rsid w:val="00965D9F"/>
    <w:rsid w:val="00965DFC"/>
    <w:rsid w:val="009846C0"/>
    <w:rsid w:val="009B18F5"/>
    <w:rsid w:val="009B21B9"/>
    <w:rsid w:val="009B5D17"/>
    <w:rsid w:val="009B7203"/>
    <w:rsid w:val="009B7385"/>
    <w:rsid w:val="009D4757"/>
    <w:rsid w:val="009E74AF"/>
    <w:rsid w:val="009E77E2"/>
    <w:rsid w:val="009F06A5"/>
    <w:rsid w:val="00A54633"/>
    <w:rsid w:val="00AD1B14"/>
    <w:rsid w:val="00AD7F4A"/>
    <w:rsid w:val="00B23B0F"/>
    <w:rsid w:val="00B3659D"/>
    <w:rsid w:val="00B47405"/>
    <w:rsid w:val="00B530E2"/>
    <w:rsid w:val="00B73689"/>
    <w:rsid w:val="00B90949"/>
    <w:rsid w:val="00BB107E"/>
    <w:rsid w:val="00BD6BDA"/>
    <w:rsid w:val="00BE4F64"/>
    <w:rsid w:val="00BF6D5C"/>
    <w:rsid w:val="00C01C4C"/>
    <w:rsid w:val="00C10150"/>
    <w:rsid w:val="00C12914"/>
    <w:rsid w:val="00C97730"/>
    <w:rsid w:val="00CD217D"/>
    <w:rsid w:val="00CD2372"/>
    <w:rsid w:val="00CD3B4E"/>
    <w:rsid w:val="00D21C09"/>
    <w:rsid w:val="00D32BFF"/>
    <w:rsid w:val="00D861D3"/>
    <w:rsid w:val="00D87858"/>
    <w:rsid w:val="00DA2CAA"/>
    <w:rsid w:val="00DB2693"/>
    <w:rsid w:val="00DD04C7"/>
    <w:rsid w:val="00E4480A"/>
    <w:rsid w:val="00E44CDC"/>
    <w:rsid w:val="00E55D49"/>
    <w:rsid w:val="00E6573E"/>
    <w:rsid w:val="00E87966"/>
    <w:rsid w:val="00E94E23"/>
    <w:rsid w:val="00EC25BE"/>
    <w:rsid w:val="00ED6C01"/>
    <w:rsid w:val="00EE3C65"/>
    <w:rsid w:val="00EF5A59"/>
    <w:rsid w:val="00F03A44"/>
    <w:rsid w:val="00F045E5"/>
    <w:rsid w:val="00F33915"/>
    <w:rsid w:val="00F76D5D"/>
    <w:rsid w:val="00F77868"/>
    <w:rsid w:val="00FA2B4C"/>
    <w:rsid w:val="00FB6F4F"/>
    <w:rsid w:val="00FC25F3"/>
    <w:rsid w:val="00FD0AD6"/>
    <w:rsid w:val="00FE167B"/>
    <w:rsid w:val="00FE4488"/>
    <w:rsid w:val="020F5FA7"/>
    <w:rsid w:val="03DCBC2F"/>
    <w:rsid w:val="04ED07E3"/>
    <w:rsid w:val="05575AC4"/>
    <w:rsid w:val="058A57EF"/>
    <w:rsid w:val="06E25950"/>
    <w:rsid w:val="075EC6A2"/>
    <w:rsid w:val="07A207E4"/>
    <w:rsid w:val="095D48DB"/>
    <w:rsid w:val="09A4B3C5"/>
    <w:rsid w:val="0A807528"/>
    <w:rsid w:val="0BCCB40B"/>
    <w:rsid w:val="0D8B9C84"/>
    <w:rsid w:val="0DB815EA"/>
    <w:rsid w:val="0E0FCA02"/>
    <w:rsid w:val="0F54E26A"/>
    <w:rsid w:val="1050C099"/>
    <w:rsid w:val="11CCA6A2"/>
    <w:rsid w:val="11DF99C3"/>
    <w:rsid w:val="1292EB5D"/>
    <w:rsid w:val="133D3BFB"/>
    <w:rsid w:val="15C327CF"/>
    <w:rsid w:val="15E16DA7"/>
    <w:rsid w:val="18EA6BA3"/>
    <w:rsid w:val="193BD031"/>
    <w:rsid w:val="1965C9DC"/>
    <w:rsid w:val="1991D22A"/>
    <w:rsid w:val="19A06051"/>
    <w:rsid w:val="19ABBFA4"/>
    <w:rsid w:val="19DB81C5"/>
    <w:rsid w:val="1AB5853A"/>
    <w:rsid w:val="1B74F96C"/>
    <w:rsid w:val="1C651A59"/>
    <w:rsid w:val="1CEA57D3"/>
    <w:rsid w:val="1DBE254D"/>
    <w:rsid w:val="1E06E362"/>
    <w:rsid w:val="210DC7FC"/>
    <w:rsid w:val="214A30CB"/>
    <w:rsid w:val="21A0FED0"/>
    <w:rsid w:val="24BE3B00"/>
    <w:rsid w:val="2531B021"/>
    <w:rsid w:val="262100B4"/>
    <w:rsid w:val="266417AB"/>
    <w:rsid w:val="26CD0E8C"/>
    <w:rsid w:val="277742AE"/>
    <w:rsid w:val="277D0980"/>
    <w:rsid w:val="27B6783B"/>
    <w:rsid w:val="28E6896D"/>
    <w:rsid w:val="2911DA08"/>
    <w:rsid w:val="29157FE2"/>
    <w:rsid w:val="2B0CFB46"/>
    <w:rsid w:val="2C0721CC"/>
    <w:rsid w:val="2DD41EC6"/>
    <w:rsid w:val="2EE95FB7"/>
    <w:rsid w:val="2F9D47A8"/>
    <w:rsid w:val="30D3443C"/>
    <w:rsid w:val="338E0A99"/>
    <w:rsid w:val="35137B08"/>
    <w:rsid w:val="36A79789"/>
    <w:rsid w:val="36BD1CBE"/>
    <w:rsid w:val="36C5DC17"/>
    <w:rsid w:val="387C24C0"/>
    <w:rsid w:val="38FAA5C0"/>
    <w:rsid w:val="3974EFED"/>
    <w:rsid w:val="3B6312A1"/>
    <w:rsid w:val="3BD9E8E8"/>
    <w:rsid w:val="3C03626C"/>
    <w:rsid w:val="3C061349"/>
    <w:rsid w:val="3C1B0AFC"/>
    <w:rsid w:val="3CB4AC7C"/>
    <w:rsid w:val="3CC9E7BD"/>
    <w:rsid w:val="3D1506E7"/>
    <w:rsid w:val="3D1862F2"/>
    <w:rsid w:val="3D2E2F44"/>
    <w:rsid w:val="3D58CCCE"/>
    <w:rsid w:val="3DB57EF0"/>
    <w:rsid w:val="3DBC8C50"/>
    <w:rsid w:val="3E8F4146"/>
    <w:rsid w:val="3F454D68"/>
    <w:rsid w:val="3F7F77F9"/>
    <w:rsid w:val="4214AA26"/>
    <w:rsid w:val="452551A2"/>
    <w:rsid w:val="45FD41FB"/>
    <w:rsid w:val="48BF5C93"/>
    <w:rsid w:val="493BDA2A"/>
    <w:rsid w:val="495C3F56"/>
    <w:rsid w:val="498337E6"/>
    <w:rsid w:val="49D19A34"/>
    <w:rsid w:val="4CC51DBD"/>
    <w:rsid w:val="4DBDFBC1"/>
    <w:rsid w:val="4E046A91"/>
    <w:rsid w:val="4F339B2E"/>
    <w:rsid w:val="4FAB1BAE"/>
    <w:rsid w:val="50A059DF"/>
    <w:rsid w:val="50AE7EE0"/>
    <w:rsid w:val="50C1783B"/>
    <w:rsid w:val="518ACD1A"/>
    <w:rsid w:val="51C641BC"/>
    <w:rsid w:val="526FE2FD"/>
    <w:rsid w:val="527DDAFF"/>
    <w:rsid w:val="52BA6A86"/>
    <w:rsid w:val="52F3D407"/>
    <w:rsid w:val="531B36E4"/>
    <w:rsid w:val="53E61FA2"/>
    <w:rsid w:val="5463222F"/>
    <w:rsid w:val="554D4DB6"/>
    <w:rsid w:val="555133DB"/>
    <w:rsid w:val="55AA09A4"/>
    <w:rsid w:val="561877D9"/>
    <w:rsid w:val="565631A5"/>
    <w:rsid w:val="57FAE655"/>
    <w:rsid w:val="5961A04B"/>
    <w:rsid w:val="599C69BE"/>
    <w:rsid w:val="59C18DE4"/>
    <w:rsid w:val="5BDFE7C4"/>
    <w:rsid w:val="5DD6D28B"/>
    <w:rsid w:val="5DF31142"/>
    <w:rsid w:val="5F582950"/>
    <w:rsid w:val="608FF006"/>
    <w:rsid w:val="657EED88"/>
    <w:rsid w:val="671ABDE9"/>
    <w:rsid w:val="67BB1686"/>
    <w:rsid w:val="6802C4A0"/>
    <w:rsid w:val="68599AAE"/>
    <w:rsid w:val="686B7621"/>
    <w:rsid w:val="68B68E4A"/>
    <w:rsid w:val="6A525EAB"/>
    <w:rsid w:val="6A7B36C8"/>
    <w:rsid w:val="6AAC06FD"/>
    <w:rsid w:val="6B12AB90"/>
    <w:rsid w:val="6D623C9A"/>
    <w:rsid w:val="6D89FF6D"/>
    <w:rsid w:val="6DB6A37F"/>
    <w:rsid w:val="6E7DC048"/>
    <w:rsid w:val="6FA16E66"/>
    <w:rsid w:val="6FB06955"/>
    <w:rsid w:val="6FE8D481"/>
    <w:rsid w:val="70C1A02F"/>
    <w:rsid w:val="71D48B03"/>
    <w:rsid w:val="71F2102C"/>
    <w:rsid w:val="728648AD"/>
    <w:rsid w:val="729051D5"/>
    <w:rsid w:val="72C79F18"/>
    <w:rsid w:val="74B1ED40"/>
    <w:rsid w:val="75210033"/>
    <w:rsid w:val="76581605"/>
    <w:rsid w:val="76D85F32"/>
    <w:rsid w:val="77243461"/>
    <w:rsid w:val="77F3E666"/>
    <w:rsid w:val="78742F93"/>
    <w:rsid w:val="79130451"/>
    <w:rsid w:val="7A5BBD03"/>
    <w:rsid w:val="7A870134"/>
    <w:rsid w:val="7B45BE84"/>
    <w:rsid w:val="7B851D85"/>
    <w:rsid w:val="7BAB9593"/>
    <w:rsid w:val="7BB89650"/>
    <w:rsid w:val="7E7D0A8B"/>
    <w:rsid w:val="7F1736F8"/>
    <w:rsid w:val="7F1A87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F7522"/>
  <w15:chartTrackingRefBased/>
  <w15:docId w15:val="{B2DCBAEB-4D7A-4EB5-B59B-32DB3114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7E2"/>
  </w:style>
  <w:style w:type="paragraph" w:styleId="Heading1">
    <w:name w:val="heading 1"/>
    <w:basedOn w:val="Normal"/>
    <w:next w:val="Normal"/>
    <w:link w:val="Heading1Char"/>
    <w:uiPriority w:val="9"/>
    <w:qFormat/>
    <w:rsid w:val="00F04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45E5"/>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93CDA"/>
    <w:pPr>
      <w:spacing w:after="0" w:line="240" w:lineRule="auto"/>
    </w:pPr>
  </w:style>
  <w:style w:type="paragraph" w:styleId="BalloonText">
    <w:name w:val="Balloon Text"/>
    <w:basedOn w:val="Normal"/>
    <w:link w:val="BalloonTextChar"/>
    <w:uiPriority w:val="99"/>
    <w:semiHidden/>
    <w:unhideWhenUsed/>
    <w:rsid w:val="00093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CDA"/>
    <w:rPr>
      <w:rFonts w:ascii="Segoe UI" w:hAnsi="Segoe UI" w:cs="Segoe UI"/>
      <w:sz w:val="18"/>
      <w:szCs w:val="18"/>
    </w:rPr>
  </w:style>
  <w:style w:type="character" w:styleId="CommentReference">
    <w:name w:val="annotation reference"/>
    <w:basedOn w:val="DefaultParagraphFont"/>
    <w:uiPriority w:val="99"/>
    <w:semiHidden/>
    <w:unhideWhenUsed/>
    <w:rsid w:val="0071747F"/>
    <w:rPr>
      <w:sz w:val="16"/>
      <w:szCs w:val="16"/>
    </w:rPr>
  </w:style>
  <w:style w:type="paragraph" w:styleId="CommentText">
    <w:name w:val="annotation text"/>
    <w:basedOn w:val="Normal"/>
    <w:link w:val="CommentTextChar"/>
    <w:uiPriority w:val="99"/>
    <w:semiHidden/>
    <w:unhideWhenUsed/>
    <w:rsid w:val="0071747F"/>
    <w:pPr>
      <w:spacing w:line="240" w:lineRule="auto"/>
    </w:pPr>
    <w:rPr>
      <w:sz w:val="20"/>
      <w:szCs w:val="20"/>
    </w:rPr>
  </w:style>
  <w:style w:type="character" w:customStyle="1" w:styleId="CommentTextChar">
    <w:name w:val="Comment Text Char"/>
    <w:basedOn w:val="DefaultParagraphFont"/>
    <w:link w:val="CommentText"/>
    <w:uiPriority w:val="99"/>
    <w:semiHidden/>
    <w:rsid w:val="0071747F"/>
    <w:rPr>
      <w:sz w:val="20"/>
      <w:szCs w:val="20"/>
    </w:rPr>
  </w:style>
  <w:style w:type="paragraph" w:styleId="CommentSubject">
    <w:name w:val="annotation subject"/>
    <w:basedOn w:val="CommentText"/>
    <w:next w:val="CommentText"/>
    <w:link w:val="CommentSubjectChar"/>
    <w:uiPriority w:val="99"/>
    <w:semiHidden/>
    <w:unhideWhenUsed/>
    <w:rsid w:val="0071747F"/>
    <w:rPr>
      <w:b/>
      <w:bCs/>
    </w:rPr>
  </w:style>
  <w:style w:type="character" w:customStyle="1" w:styleId="CommentSubjectChar">
    <w:name w:val="Comment Subject Char"/>
    <w:basedOn w:val="CommentTextChar"/>
    <w:link w:val="CommentSubject"/>
    <w:uiPriority w:val="99"/>
    <w:semiHidden/>
    <w:rsid w:val="0071747F"/>
    <w:rPr>
      <w:b/>
      <w:bCs/>
      <w:sz w:val="20"/>
      <w:szCs w:val="20"/>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FB6F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F4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AD5"/>
  </w:style>
  <w:style w:type="paragraph" w:styleId="Footer">
    <w:name w:val="footer"/>
    <w:basedOn w:val="Normal"/>
    <w:link w:val="FooterChar"/>
    <w:uiPriority w:val="99"/>
    <w:unhideWhenUsed/>
    <w:rsid w:val="002F4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AD5"/>
  </w:style>
  <w:style w:type="character" w:styleId="UnresolvedMention">
    <w:name w:val="Unresolved Mention"/>
    <w:basedOn w:val="DefaultParagraphFont"/>
    <w:uiPriority w:val="99"/>
    <w:semiHidden/>
    <w:unhideWhenUsed/>
    <w:rsid w:val="009B7385"/>
    <w:rPr>
      <w:color w:val="605E5C"/>
      <w:shd w:val="clear" w:color="auto" w:fill="E1DFDD"/>
    </w:rPr>
  </w:style>
  <w:style w:type="paragraph" w:customStyle="1" w:styleId="paragraph">
    <w:name w:val="paragraph"/>
    <w:basedOn w:val="Normal"/>
    <w:rsid w:val="00737D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37D09"/>
  </w:style>
  <w:style w:type="character" w:customStyle="1" w:styleId="normaltextrun">
    <w:name w:val="normaltextrun"/>
    <w:basedOn w:val="DefaultParagraphFont"/>
    <w:rsid w:val="00737D09"/>
  </w:style>
  <w:style w:type="character" w:customStyle="1" w:styleId="wacimagecontainer">
    <w:name w:val="wacimagecontainer"/>
    <w:basedOn w:val="DefaultParagraphFont"/>
    <w:rsid w:val="00737D09"/>
  </w:style>
  <w:style w:type="character" w:customStyle="1" w:styleId="Heading2Char">
    <w:name w:val="Heading 2 Char"/>
    <w:basedOn w:val="DefaultParagraphFont"/>
    <w:link w:val="Heading2"/>
    <w:uiPriority w:val="9"/>
    <w:rsid w:val="00F045E5"/>
    <w:rPr>
      <w:rFonts w:asciiTheme="majorHAnsi" w:eastAsiaTheme="majorEastAsia" w:hAnsiTheme="majorHAnsi" w:cstheme="majorBidi"/>
      <w:b/>
      <w:bCs/>
      <w:color w:val="4472C4" w:themeColor="accent1"/>
      <w:sz w:val="26"/>
      <w:szCs w:val="26"/>
      <w:lang w:val="en-US"/>
    </w:rPr>
  </w:style>
  <w:style w:type="paragraph" w:styleId="ListBullet">
    <w:name w:val="List Bullet"/>
    <w:basedOn w:val="Normal"/>
    <w:uiPriority w:val="99"/>
    <w:unhideWhenUsed/>
    <w:rsid w:val="00F045E5"/>
    <w:pPr>
      <w:numPr>
        <w:numId w:val="36"/>
      </w:numPr>
      <w:tabs>
        <w:tab w:val="clear" w:pos="360"/>
      </w:tabs>
      <w:spacing w:after="200" w:line="276" w:lineRule="auto"/>
      <w:ind w:left="0" w:firstLine="0"/>
      <w:contextualSpacing/>
    </w:pPr>
    <w:rPr>
      <w:rFonts w:eastAsiaTheme="minorEastAsia"/>
      <w:lang w:val="en-US"/>
    </w:rPr>
  </w:style>
  <w:style w:type="character" w:customStyle="1" w:styleId="Heading1Char">
    <w:name w:val="Heading 1 Char"/>
    <w:basedOn w:val="DefaultParagraphFont"/>
    <w:link w:val="Heading1"/>
    <w:uiPriority w:val="9"/>
    <w:rsid w:val="00F045E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27056">
      <w:bodyDiv w:val="1"/>
      <w:marLeft w:val="0"/>
      <w:marRight w:val="0"/>
      <w:marTop w:val="0"/>
      <w:marBottom w:val="0"/>
      <w:divBdr>
        <w:top w:val="none" w:sz="0" w:space="0" w:color="auto"/>
        <w:left w:val="none" w:sz="0" w:space="0" w:color="auto"/>
        <w:bottom w:val="none" w:sz="0" w:space="0" w:color="auto"/>
        <w:right w:val="none" w:sz="0" w:space="0" w:color="auto"/>
      </w:divBdr>
      <w:divsChild>
        <w:div w:id="2092655466">
          <w:marLeft w:val="0"/>
          <w:marRight w:val="0"/>
          <w:marTop w:val="0"/>
          <w:marBottom w:val="0"/>
          <w:divBdr>
            <w:top w:val="none" w:sz="0" w:space="0" w:color="auto"/>
            <w:left w:val="none" w:sz="0" w:space="0" w:color="auto"/>
            <w:bottom w:val="none" w:sz="0" w:space="0" w:color="auto"/>
            <w:right w:val="none" w:sz="0" w:space="0" w:color="auto"/>
          </w:divBdr>
          <w:divsChild>
            <w:div w:id="165958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13679">
      <w:bodyDiv w:val="1"/>
      <w:marLeft w:val="0"/>
      <w:marRight w:val="0"/>
      <w:marTop w:val="0"/>
      <w:marBottom w:val="0"/>
      <w:divBdr>
        <w:top w:val="none" w:sz="0" w:space="0" w:color="auto"/>
        <w:left w:val="none" w:sz="0" w:space="0" w:color="auto"/>
        <w:bottom w:val="none" w:sz="0" w:space="0" w:color="auto"/>
        <w:right w:val="none" w:sz="0" w:space="0" w:color="auto"/>
      </w:divBdr>
      <w:divsChild>
        <w:div w:id="59180838">
          <w:marLeft w:val="0"/>
          <w:marRight w:val="0"/>
          <w:marTop w:val="0"/>
          <w:marBottom w:val="0"/>
          <w:divBdr>
            <w:top w:val="none" w:sz="0" w:space="0" w:color="auto"/>
            <w:left w:val="none" w:sz="0" w:space="0" w:color="auto"/>
            <w:bottom w:val="none" w:sz="0" w:space="0" w:color="auto"/>
            <w:right w:val="none" w:sz="0" w:space="0" w:color="auto"/>
          </w:divBdr>
        </w:div>
        <w:div w:id="158236315">
          <w:marLeft w:val="0"/>
          <w:marRight w:val="0"/>
          <w:marTop w:val="0"/>
          <w:marBottom w:val="0"/>
          <w:divBdr>
            <w:top w:val="none" w:sz="0" w:space="0" w:color="auto"/>
            <w:left w:val="none" w:sz="0" w:space="0" w:color="auto"/>
            <w:bottom w:val="none" w:sz="0" w:space="0" w:color="auto"/>
            <w:right w:val="none" w:sz="0" w:space="0" w:color="auto"/>
          </w:divBdr>
        </w:div>
        <w:div w:id="195822808">
          <w:marLeft w:val="0"/>
          <w:marRight w:val="0"/>
          <w:marTop w:val="0"/>
          <w:marBottom w:val="0"/>
          <w:divBdr>
            <w:top w:val="none" w:sz="0" w:space="0" w:color="auto"/>
            <w:left w:val="none" w:sz="0" w:space="0" w:color="auto"/>
            <w:bottom w:val="none" w:sz="0" w:space="0" w:color="auto"/>
            <w:right w:val="none" w:sz="0" w:space="0" w:color="auto"/>
          </w:divBdr>
        </w:div>
        <w:div w:id="265693904">
          <w:marLeft w:val="0"/>
          <w:marRight w:val="0"/>
          <w:marTop w:val="0"/>
          <w:marBottom w:val="0"/>
          <w:divBdr>
            <w:top w:val="none" w:sz="0" w:space="0" w:color="auto"/>
            <w:left w:val="none" w:sz="0" w:space="0" w:color="auto"/>
            <w:bottom w:val="none" w:sz="0" w:space="0" w:color="auto"/>
            <w:right w:val="none" w:sz="0" w:space="0" w:color="auto"/>
          </w:divBdr>
        </w:div>
        <w:div w:id="336541064">
          <w:marLeft w:val="0"/>
          <w:marRight w:val="0"/>
          <w:marTop w:val="0"/>
          <w:marBottom w:val="0"/>
          <w:divBdr>
            <w:top w:val="none" w:sz="0" w:space="0" w:color="auto"/>
            <w:left w:val="none" w:sz="0" w:space="0" w:color="auto"/>
            <w:bottom w:val="none" w:sz="0" w:space="0" w:color="auto"/>
            <w:right w:val="none" w:sz="0" w:space="0" w:color="auto"/>
          </w:divBdr>
        </w:div>
        <w:div w:id="353262747">
          <w:marLeft w:val="0"/>
          <w:marRight w:val="0"/>
          <w:marTop w:val="0"/>
          <w:marBottom w:val="0"/>
          <w:divBdr>
            <w:top w:val="none" w:sz="0" w:space="0" w:color="auto"/>
            <w:left w:val="none" w:sz="0" w:space="0" w:color="auto"/>
            <w:bottom w:val="none" w:sz="0" w:space="0" w:color="auto"/>
            <w:right w:val="none" w:sz="0" w:space="0" w:color="auto"/>
          </w:divBdr>
        </w:div>
        <w:div w:id="436758880">
          <w:marLeft w:val="0"/>
          <w:marRight w:val="0"/>
          <w:marTop w:val="0"/>
          <w:marBottom w:val="0"/>
          <w:divBdr>
            <w:top w:val="none" w:sz="0" w:space="0" w:color="auto"/>
            <w:left w:val="none" w:sz="0" w:space="0" w:color="auto"/>
            <w:bottom w:val="none" w:sz="0" w:space="0" w:color="auto"/>
            <w:right w:val="none" w:sz="0" w:space="0" w:color="auto"/>
          </w:divBdr>
        </w:div>
        <w:div w:id="663776889">
          <w:marLeft w:val="0"/>
          <w:marRight w:val="0"/>
          <w:marTop w:val="0"/>
          <w:marBottom w:val="0"/>
          <w:divBdr>
            <w:top w:val="none" w:sz="0" w:space="0" w:color="auto"/>
            <w:left w:val="none" w:sz="0" w:space="0" w:color="auto"/>
            <w:bottom w:val="none" w:sz="0" w:space="0" w:color="auto"/>
            <w:right w:val="none" w:sz="0" w:space="0" w:color="auto"/>
          </w:divBdr>
        </w:div>
        <w:div w:id="803237783">
          <w:marLeft w:val="0"/>
          <w:marRight w:val="0"/>
          <w:marTop w:val="0"/>
          <w:marBottom w:val="0"/>
          <w:divBdr>
            <w:top w:val="none" w:sz="0" w:space="0" w:color="auto"/>
            <w:left w:val="none" w:sz="0" w:space="0" w:color="auto"/>
            <w:bottom w:val="none" w:sz="0" w:space="0" w:color="auto"/>
            <w:right w:val="none" w:sz="0" w:space="0" w:color="auto"/>
          </w:divBdr>
        </w:div>
        <w:div w:id="886719828">
          <w:marLeft w:val="0"/>
          <w:marRight w:val="0"/>
          <w:marTop w:val="0"/>
          <w:marBottom w:val="0"/>
          <w:divBdr>
            <w:top w:val="none" w:sz="0" w:space="0" w:color="auto"/>
            <w:left w:val="none" w:sz="0" w:space="0" w:color="auto"/>
            <w:bottom w:val="none" w:sz="0" w:space="0" w:color="auto"/>
            <w:right w:val="none" w:sz="0" w:space="0" w:color="auto"/>
          </w:divBdr>
        </w:div>
        <w:div w:id="911693378">
          <w:marLeft w:val="0"/>
          <w:marRight w:val="0"/>
          <w:marTop w:val="0"/>
          <w:marBottom w:val="0"/>
          <w:divBdr>
            <w:top w:val="none" w:sz="0" w:space="0" w:color="auto"/>
            <w:left w:val="none" w:sz="0" w:space="0" w:color="auto"/>
            <w:bottom w:val="none" w:sz="0" w:space="0" w:color="auto"/>
            <w:right w:val="none" w:sz="0" w:space="0" w:color="auto"/>
          </w:divBdr>
        </w:div>
        <w:div w:id="997658271">
          <w:marLeft w:val="0"/>
          <w:marRight w:val="0"/>
          <w:marTop w:val="0"/>
          <w:marBottom w:val="0"/>
          <w:divBdr>
            <w:top w:val="none" w:sz="0" w:space="0" w:color="auto"/>
            <w:left w:val="none" w:sz="0" w:space="0" w:color="auto"/>
            <w:bottom w:val="none" w:sz="0" w:space="0" w:color="auto"/>
            <w:right w:val="none" w:sz="0" w:space="0" w:color="auto"/>
          </w:divBdr>
        </w:div>
        <w:div w:id="1005865867">
          <w:marLeft w:val="0"/>
          <w:marRight w:val="0"/>
          <w:marTop w:val="0"/>
          <w:marBottom w:val="0"/>
          <w:divBdr>
            <w:top w:val="none" w:sz="0" w:space="0" w:color="auto"/>
            <w:left w:val="none" w:sz="0" w:space="0" w:color="auto"/>
            <w:bottom w:val="none" w:sz="0" w:space="0" w:color="auto"/>
            <w:right w:val="none" w:sz="0" w:space="0" w:color="auto"/>
          </w:divBdr>
        </w:div>
        <w:div w:id="1029991502">
          <w:marLeft w:val="0"/>
          <w:marRight w:val="0"/>
          <w:marTop w:val="0"/>
          <w:marBottom w:val="0"/>
          <w:divBdr>
            <w:top w:val="none" w:sz="0" w:space="0" w:color="auto"/>
            <w:left w:val="none" w:sz="0" w:space="0" w:color="auto"/>
            <w:bottom w:val="none" w:sz="0" w:space="0" w:color="auto"/>
            <w:right w:val="none" w:sz="0" w:space="0" w:color="auto"/>
          </w:divBdr>
        </w:div>
        <w:div w:id="1072384217">
          <w:marLeft w:val="0"/>
          <w:marRight w:val="0"/>
          <w:marTop w:val="0"/>
          <w:marBottom w:val="0"/>
          <w:divBdr>
            <w:top w:val="none" w:sz="0" w:space="0" w:color="auto"/>
            <w:left w:val="none" w:sz="0" w:space="0" w:color="auto"/>
            <w:bottom w:val="none" w:sz="0" w:space="0" w:color="auto"/>
            <w:right w:val="none" w:sz="0" w:space="0" w:color="auto"/>
          </w:divBdr>
        </w:div>
        <w:div w:id="1117483755">
          <w:marLeft w:val="0"/>
          <w:marRight w:val="0"/>
          <w:marTop w:val="0"/>
          <w:marBottom w:val="0"/>
          <w:divBdr>
            <w:top w:val="none" w:sz="0" w:space="0" w:color="auto"/>
            <w:left w:val="none" w:sz="0" w:space="0" w:color="auto"/>
            <w:bottom w:val="none" w:sz="0" w:space="0" w:color="auto"/>
            <w:right w:val="none" w:sz="0" w:space="0" w:color="auto"/>
          </w:divBdr>
        </w:div>
        <w:div w:id="1175878095">
          <w:marLeft w:val="0"/>
          <w:marRight w:val="0"/>
          <w:marTop w:val="0"/>
          <w:marBottom w:val="0"/>
          <w:divBdr>
            <w:top w:val="none" w:sz="0" w:space="0" w:color="auto"/>
            <w:left w:val="none" w:sz="0" w:space="0" w:color="auto"/>
            <w:bottom w:val="none" w:sz="0" w:space="0" w:color="auto"/>
            <w:right w:val="none" w:sz="0" w:space="0" w:color="auto"/>
          </w:divBdr>
        </w:div>
        <w:div w:id="1181119942">
          <w:marLeft w:val="0"/>
          <w:marRight w:val="0"/>
          <w:marTop w:val="0"/>
          <w:marBottom w:val="0"/>
          <w:divBdr>
            <w:top w:val="none" w:sz="0" w:space="0" w:color="auto"/>
            <w:left w:val="none" w:sz="0" w:space="0" w:color="auto"/>
            <w:bottom w:val="none" w:sz="0" w:space="0" w:color="auto"/>
            <w:right w:val="none" w:sz="0" w:space="0" w:color="auto"/>
          </w:divBdr>
        </w:div>
        <w:div w:id="1188834611">
          <w:marLeft w:val="0"/>
          <w:marRight w:val="0"/>
          <w:marTop w:val="0"/>
          <w:marBottom w:val="0"/>
          <w:divBdr>
            <w:top w:val="none" w:sz="0" w:space="0" w:color="auto"/>
            <w:left w:val="none" w:sz="0" w:space="0" w:color="auto"/>
            <w:bottom w:val="none" w:sz="0" w:space="0" w:color="auto"/>
            <w:right w:val="none" w:sz="0" w:space="0" w:color="auto"/>
          </w:divBdr>
        </w:div>
        <w:div w:id="1216353802">
          <w:marLeft w:val="0"/>
          <w:marRight w:val="0"/>
          <w:marTop w:val="0"/>
          <w:marBottom w:val="0"/>
          <w:divBdr>
            <w:top w:val="none" w:sz="0" w:space="0" w:color="auto"/>
            <w:left w:val="none" w:sz="0" w:space="0" w:color="auto"/>
            <w:bottom w:val="none" w:sz="0" w:space="0" w:color="auto"/>
            <w:right w:val="none" w:sz="0" w:space="0" w:color="auto"/>
          </w:divBdr>
        </w:div>
        <w:div w:id="1305550555">
          <w:marLeft w:val="0"/>
          <w:marRight w:val="0"/>
          <w:marTop w:val="0"/>
          <w:marBottom w:val="0"/>
          <w:divBdr>
            <w:top w:val="none" w:sz="0" w:space="0" w:color="auto"/>
            <w:left w:val="none" w:sz="0" w:space="0" w:color="auto"/>
            <w:bottom w:val="none" w:sz="0" w:space="0" w:color="auto"/>
            <w:right w:val="none" w:sz="0" w:space="0" w:color="auto"/>
          </w:divBdr>
        </w:div>
        <w:div w:id="1376389759">
          <w:marLeft w:val="0"/>
          <w:marRight w:val="0"/>
          <w:marTop w:val="0"/>
          <w:marBottom w:val="0"/>
          <w:divBdr>
            <w:top w:val="none" w:sz="0" w:space="0" w:color="auto"/>
            <w:left w:val="none" w:sz="0" w:space="0" w:color="auto"/>
            <w:bottom w:val="none" w:sz="0" w:space="0" w:color="auto"/>
            <w:right w:val="none" w:sz="0" w:space="0" w:color="auto"/>
          </w:divBdr>
        </w:div>
        <w:div w:id="1448112186">
          <w:marLeft w:val="0"/>
          <w:marRight w:val="0"/>
          <w:marTop w:val="0"/>
          <w:marBottom w:val="0"/>
          <w:divBdr>
            <w:top w:val="none" w:sz="0" w:space="0" w:color="auto"/>
            <w:left w:val="none" w:sz="0" w:space="0" w:color="auto"/>
            <w:bottom w:val="none" w:sz="0" w:space="0" w:color="auto"/>
            <w:right w:val="none" w:sz="0" w:space="0" w:color="auto"/>
          </w:divBdr>
        </w:div>
        <w:div w:id="1515000076">
          <w:marLeft w:val="0"/>
          <w:marRight w:val="0"/>
          <w:marTop w:val="0"/>
          <w:marBottom w:val="0"/>
          <w:divBdr>
            <w:top w:val="none" w:sz="0" w:space="0" w:color="auto"/>
            <w:left w:val="none" w:sz="0" w:space="0" w:color="auto"/>
            <w:bottom w:val="none" w:sz="0" w:space="0" w:color="auto"/>
            <w:right w:val="none" w:sz="0" w:space="0" w:color="auto"/>
          </w:divBdr>
        </w:div>
        <w:div w:id="1617129656">
          <w:marLeft w:val="0"/>
          <w:marRight w:val="0"/>
          <w:marTop w:val="0"/>
          <w:marBottom w:val="0"/>
          <w:divBdr>
            <w:top w:val="none" w:sz="0" w:space="0" w:color="auto"/>
            <w:left w:val="none" w:sz="0" w:space="0" w:color="auto"/>
            <w:bottom w:val="none" w:sz="0" w:space="0" w:color="auto"/>
            <w:right w:val="none" w:sz="0" w:space="0" w:color="auto"/>
          </w:divBdr>
        </w:div>
        <w:div w:id="1638415523">
          <w:marLeft w:val="0"/>
          <w:marRight w:val="0"/>
          <w:marTop w:val="0"/>
          <w:marBottom w:val="0"/>
          <w:divBdr>
            <w:top w:val="none" w:sz="0" w:space="0" w:color="auto"/>
            <w:left w:val="none" w:sz="0" w:space="0" w:color="auto"/>
            <w:bottom w:val="none" w:sz="0" w:space="0" w:color="auto"/>
            <w:right w:val="none" w:sz="0" w:space="0" w:color="auto"/>
          </w:divBdr>
        </w:div>
        <w:div w:id="1819953754">
          <w:marLeft w:val="0"/>
          <w:marRight w:val="0"/>
          <w:marTop w:val="0"/>
          <w:marBottom w:val="0"/>
          <w:divBdr>
            <w:top w:val="none" w:sz="0" w:space="0" w:color="auto"/>
            <w:left w:val="none" w:sz="0" w:space="0" w:color="auto"/>
            <w:bottom w:val="none" w:sz="0" w:space="0" w:color="auto"/>
            <w:right w:val="none" w:sz="0" w:space="0" w:color="auto"/>
          </w:divBdr>
        </w:div>
        <w:div w:id="1857227949">
          <w:marLeft w:val="0"/>
          <w:marRight w:val="0"/>
          <w:marTop w:val="0"/>
          <w:marBottom w:val="0"/>
          <w:divBdr>
            <w:top w:val="none" w:sz="0" w:space="0" w:color="auto"/>
            <w:left w:val="none" w:sz="0" w:space="0" w:color="auto"/>
            <w:bottom w:val="none" w:sz="0" w:space="0" w:color="auto"/>
            <w:right w:val="none" w:sz="0" w:space="0" w:color="auto"/>
          </w:divBdr>
        </w:div>
        <w:div w:id="1982804119">
          <w:marLeft w:val="0"/>
          <w:marRight w:val="0"/>
          <w:marTop w:val="0"/>
          <w:marBottom w:val="0"/>
          <w:divBdr>
            <w:top w:val="none" w:sz="0" w:space="0" w:color="auto"/>
            <w:left w:val="none" w:sz="0" w:space="0" w:color="auto"/>
            <w:bottom w:val="none" w:sz="0" w:space="0" w:color="auto"/>
            <w:right w:val="none" w:sz="0" w:space="0" w:color="auto"/>
          </w:divBdr>
        </w:div>
        <w:div w:id="2005159727">
          <w:marLeft w:val="0"/>
          <w:marRight w:val="0"/>
          <w:marTop w:val="0"/>
          <w:marBottom w:val="0"/>
          <w:divBdr>
            <w:top w:val="none" w:sz="0" w:space="0" w:color="auto"/>
            <w:left w:val="none" w:sz="0" w:space="0" w:color="auto"/>
            <w:bottom w:val="none" w:sz="0" w:space="0" w:color="auto"/>
            <w:right w:val="none" w:sz="0" w:space="0" w:color="auto"/>
          </w:divBdr>
        </w:div>
        <w:div w:id="2045707879">
          <w:marLeft w:val="0"/>
          <w:marRight w:val="0"/>
          <w:marTop w:val="0"/>
          <w:marBottom w:val="0"/>
          <w:divBdr>
            <w:top w:val="none" w:sz="0" w:space="0" w:color="auto"/>
            <w:left w:val="none" w:sz="0" w:space="0" w:color="auto"/>
            <w:bottom w:val="none" w:sz="0" w:space="0" w:color="auto"/>
            <w:right w:val="none" w:sz="0" w:space="0" w:color="auto"/>
          </w:divBdr>
        </w:div>
        <w:div w:id="2047173547">
          <w:marLeft w:val="0"/>
          <w:marRight w:val="0"/>
          <w:marTop w:val="0"/>
          <w:marBottom w:val="0"/>
          <w:divBdr>
            <w:top w:val="none" w:sz="0" w:space="0" w:color="auto"/>
            <w:left w:val="none" w:sz="0" w:space="0" w:color="auto"/>
            <w:bottom w:val="none" w:sz="0" w:space="0" w:color="auto"/>
            <w:right w:val="none" w:sz="0" w:space="0" w:color="auto"/>
          </w:divBdr>
        </w:div>
      </w:divsChild>
    </w:div>
    <w:div w:id="53084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recruitment@d-a-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C36E30434FA046BC603D169E0F2AED" ma:contentTypeVersion="18" ma:contentTypeDescription="Create a new document." ma:contentTypeScope="" ma:versionID="4879a2416647c9903b5f1dca42456418">
  <xsd:schema xmlns:xsd="http://www.w3.org/2001/XMLSchema" xmlns:xs="http://www.w3.org/2001/XMLSchema" xmlns:p="http://schemas.microsoft.com/office/2006/metadata/properties" xmlns:ns2="505cedb2-93f4-4837-8e20-83be931d8c84" xmlns:ns3="9c34a1dc-4bbe-456f-ad3c-fa5fd37cd69d" targetNamespace="http://schemas.microsoft.com/office/2006/metadata/properties" ma:root="true" ma:fieldsID="07348d6150feb76be16b2d575996fe70" ns2:_="" ns3:_="">
    <xsd:import namespace="505cedb2-93f4-4837-8e20-83be931d8c84"/>
    <xsd:import namespace="9c34a1dc-4bbe-456f-ad3c-fa5fd37cd6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cedb2-93f4-4837-8e20-83be931d8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d07b93-f6e1-4e00-aeb9-ad445100b2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4a1dc-4bbe-456f-ad3c-fa5fd37cd6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5ca863-c88a-4806-bffe-c8a93fbccfca}" ma:internalName="TaxCatchAll" ma:showField="CatchAllData" ma:web="9c34a1dc-4bbe-456f-ad3c-fa5fd37cd6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34a1dc-4bbe-456f-ad3c-fa5fd37cd69d" xsi:nil="true"/>
    <lcf76f155ced4ddcb4097134ff3c332f xmlns="505cedb2-93f4-4837-8e20-83be931d8c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DD6D6A-3B9A-4949-A32C-8017CA6449E8}">
  <ds:schemaRefs>
    <ds:schemaRef ds:uri="http://schemas.microsoft.com/sharepoint/v3/contenttype/forms"/>
  </ds:schemaRefs>
</ds:datastoreItem>
</file>

<file path=customXml/itemProps2.xml><?xml version="1.0" encoding="utf-8"?>
<ds:datastoreItem xmlns:ds="http://schemas.openxmlformats.org/officeDocument/2006/customXml" ds:itemID="{97508198-904B-493F-9AFE-04693534D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cedb2-93f4-4837-8e20-83be931d8c84"/>
    <ds:schemaRef ds:uri="9c34a1dc-4bbe-456f-ad3c-fa5fd37cd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B82E92-6032-49B0-AE7A-457B03FE2297}">
  <ds:schemaRefs>
    <ds:schemaRef ds:uri="http://schemas.microsoft.com/office/2006/metadata/properties"/>
    <ds:schemaRef ds:uri="http://schemas.microsoft.com/office/infopath/2007/PartnerControls"/>
    <ds:schemaRef ds:uri="9c34a1dc-4bbe-456f-ad3c-fa5fd37cd69d"/>
    <ds:schemaRef ds:uri="505cedb2-93f4-4837-8e20-83be931d8c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4307</Characters>
  <Application>Microsoft Office Word</Application>
  <DocSecurity>0</DocSecurity>
  <Lines>113</Lines>
  <Paragraphs>68</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Blaise Alert</dc:creator>
  <cp:keywords/>
  <dc:description/>
  <cp:lastModifiedBy>Rachel Cloney</cp:lastModifiedBy>
  <cp:revision>11</cp:revision>
  <cp:lastPrinted>2021-08-20T17:56:00Z</cp:lastPrinted>
  <dcterms:created xsi:type="dcterms:W3CDTF">2025-11-07T09:34:00Z</dcterms:created>
  <dcterms:modified xsi:type="dcterms:W3CDTF">2025-11-19T12:09:00Z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0x01010008C36E30434FA046BC603D169E0F2AED</vt:lpwstr>
  </property>
  <property fmtid="{D5CDD505-2E9C-101B-9397-08002B2CF9AE}" pid="3" name="MediaServiceImageTags">
    <vt:lpwstr/>
  </property>
</Properties>
</file>